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horzAnchor="page" w:tblpX="1214" w:tblpY="615"/>
        <w:tblW w:w="13325" w:type="dxa"/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7371"/>
        <w:gridCol w:w="2835"/>
      </w:tblGrid>
      <w:tr w:rsidR="00CE5366" w:rsidRPr="00177402" w14:paraId="5B7A2D1E" w14:textId="77777777" w:rsidTr="00177402">
        <w:tc>
          <w:tcPr>
            <w:tcW w:w="567" w:type="dxa"/>
          </w:tcPr>
          <w:p w14:paraId="59BF9F90" w14:textId="01DFC985" w:rsidR="00CE5366" w:rsidRPr="00177402" w:rsidRDefault="00CE5366" w:rsidP="00177402">
            <w:pPr>
              <w:rPr>
                <w:rFonts w:cstheme="minorHAnsi"/>
                <w:b/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2552" w:type="dxa"/>
          </w:tcPr>
          <w:p w14:paraId="27593E0B" w14:textId="4D51E0B6" w:rsidR="00CE5366" w:rsidRPr="00177402" w:rsidRDefault="00CE5366" w:rsidP="001774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77402">
              <w:rPr>
                <w:rFonts w:cstheme="minorHAnsi"/>
                <w:b/>
                <w:sz w:val="24"/>
                <w:szCs w:val="24"/>
              </w:rPr>
              <w:t>Organizaciona jedinica</w:t>
            </w:r>
          </w:p>
        </w:tc>
        <w:tc>
          <w:tcPr>
            <w:tcW w:w="7371" w:type="dxa"/>
          </w:tcPr>
          <w:p w14:paraId="25ADE099" w14:textId="60419B64" w:rsidR="00CE5366" w:rsidRPr="00177402" w:rsidRDefault="00CE5366" w:rsidP="001774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77402">
              <w:rPr>
                <w:rFonts w:cstheme="minorHAnsi"/>
                <w:b/>
                <w:sz w:val="24"/>
                <w:szCs w:val="24"/>
              </w:rPr>
              <w:t>Naziv teme</w:t>
            </w:r>
          </w:p>
        </w:tc>
        <w:tc>
          <w:tcPr>
            <w:tcW w:w="2835" w:type="dxa"/>
          </w:tcPr>
          <w:p w14:paraId="1A8E14B1" w14:textId="5C78E871" w:rsidR="00CE5366" w:rsidRPr="00177402" w:rsidRDefault="00CE5366" w:rsidP="001774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77402">
              <w:rPr>
                <w:rFonts w:cstheme="minorHAnsi"/>
                <w:b/>
                <w:sz w:val="24"/>
                <w:szCs w:val="24"/>
              </w:rPr>
              <w:t>Datum</w:t>
            </w:r>
          </w:p>
        </w:tc>
      </w:tr>
      <w:tr w:rsidR="00CE5366" w:rsidRPr="00177402" w14:paraId="12DCC8DA" w14:textId="77777777" w:rsidTr="00177402">
        <w:tc>
          <w:tcPr>
            <w:tcW w:w="567" w:type="dxa"/>
          </w:tcPr>
          <w:p w14:paraId="186FA286" w14:textId="77777777" w:rsidR="00CE5366" w:rsidRPr="00177402" w:rsidRDefault="00CE5366" w:rsidP="00177402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323DF156" w14:textId="77777777" w:rsidR="00160C25" w:rsidRPr="00177402" w:rsidRDefault="00160C25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4279D421" w14:textId="77777777" w:rsidR="00160C25" w:rsidRPr="00177402" w:rsidRDefault="00160C25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622A9E1F" w14:textId="77777777" w:rsidR="00160C25" w:rsidRPr="00177402" w:rsidRDefault="00160C25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0DBABB56" w14:textId="56CBC3FD" w:rsidR="00CE5366" w:rsidRPr="00177402" w:rsidRDefault="00160C25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>Centar za kliničko bolničku dijagnostiku JZU KCCG</w:t>
            </w:r>
          </w:p>
        </w:tc>
        <w:tc>
          <w:tcPr>
            <w:tcW w:w="7371" w:type="dxa"/>
          </w:tcPr>
          <w:p w14:paraId="174436F1" w14:textId="77777777" w:rsidR="00CE5366" w:rsidRPr="00177402" w:rsidRDefault="00CE5366" w:rsidP="00177402">
            <w:pPr>
              <w:rPr>
                <w:rFonts w:cstheme="minorHAnsi"/>
                <w:b/>
                <w:bCs/>
                <w:color w:val="000000"/>
                <w:sz w:val="16"/>
                <w:szCs w:val="16"/>
                <w:shd w:val="clear" w:color="auto" w:fill="FFFFFF"/>
              </w:rPr>
            </w:pPr>
            <w:r w:rsidRPr="00177402">
              <w:rPr>
                <w:rFonts w:cstheme="minorHAnsi"/>
                <w:b/>
                <w:bCs/>
                <w:color w:val="000000"/>
                <w:sz w:val="16"/>
                <w:szCs w:val="16"/>
                <w:shd w:val="clear" w:color="auto" w:fill="FFFFFF"/>
              </w:rPr>
              <w:t>TEMA: Standardizacija predanalitičke faze laboratorijskog procesa rada:</w:t>
            </w:r>
          </w:p>
          <w:p w14:paraId="4CCA1728" w14:textId="676B55DA" w:rsidR="00CE5366" w:rsidRPr="00177402" w:rsidRDefault="00CE5366" w:rsidP="00177402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16"/>
                <w:szCs w:val="16"/>
              </w:rPr>
            </w:pPr>
            <w:r w:rsidRPr="00177402">
              <w:rPr>
                <w:rFonts w:cstheme="minorHAnsi"/>
                <w:color w:val="000000"/>
                <w:sz w:val="16"/>
                <w:szCs w:val="16"/>
                <w:shd w:val="clear" w:color="auto" w:fill="FFFFFF"/>
              </w:rPr>
              <w:t>Preporuke za pravilnu pripremu pacijenta za laboratorijsku dijagnostiku, predavač dr Nevena Terzić Stanić</w:t>
            </w:r>
          </w:p>
          <w:p w14:paraId="309A6C9B" w14:textId="1ABD9D87" w:rsidR="00CE5366" w:rsidRPr="00177402" w:rsidRDefault="00CE5366" w:rsidP="00177402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16"/>
                <w:szCs w:val="16"/>
              </w:rPr>
            </w:pPr>
            <w:r w:rsidRPr="00177402">
              <w:rPr>
                <w:rFonts w:cstheme="minorHAnsi"/>
                <w:color w:val="000000"/>
                <w:sz w:val="16"/>
                <w:szCs w:val="16"/>
                <w:shd w:val="clear" w:color="auto" w:fill="FFFFFF"/>
              </w:rPr>
              <w:t>Preporuke za  pravilno uzorkovanje venske krvi i transport, predavač Biljana Labović</w:t>
            </w:r>
          </w:p>
          <w:p w14:paraId="217B03FD" w14:textId="72A09545" w:rsidR="00CE5366" w:rsidRPr="00177402" w:rsidRDefault="00CE5366" w:rsidP="00177402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16"/>
                <w:szCs w:val="16"/>
              </w:rPr>
            </w:pPr>
            <w:r w:rsidRPr="00177402">
              <w:rPr>
                <w:rFonts w:cstheme="minorHAnsi"/>
                <w:color w:val="000000"/>
                <w:sz w:val="16"/>
                <w:szCs w:val="16"/>
                <w:shd w:val="clear" w:color="auto" w:fill="FFFFFF"/>
              </w:rPr>
              <w:t>Preporuke za  pravilno uzorkovanje kapilarne krvi, predavač dr Ivana Milašević</w:t>
            </w:r>
          </w:p>
          <w:p w14:paraId="28910507" w14:textId="77777777" w:rsidR="00CE5366" w:rsidRPr="00177402" w:rsidRDefault="00CE5366" w:rsidP="00177402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16"/>
                <w:szCs w:val="16"/>
              </w:rPr>
            </w:pPr>
            <w:r w:rsidRPr="00177402">
              <w:rPr>
                <w:rFonts w:cstheme="minorHAnsi"/>
                <w:color w:val="000000"/>
                <w:sz w:val="16"/>
                <w:szCs w:val="16"/>
                <w:shd w:val="clear" w:color="auto" w:fill="FFFFFF"/>
              </w:rPr>
              <w:t>Preporuke za  pravilno uzorkovanje krvi za neonatalni skrining, predavač dr Olja Manđarelo</w:t>
            </w:r>
          </w:p>
          <w:p w14:paraId="4FB17EC0" w14:textId="0FCD231C" w:rsidR="001B561B" w:rsidRPr="00177402" w:rsidRDefault="001B561B" w:rsidP="00177402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16"/>
                <w:szCs w:val="16"/>
              </w:rPr>
            </w:pPr>
            <w:r w:rsidRPr="00177402">
              <w:rPr>
                <w:rFonts w:cstheme="minorHAnsi"/>
                <w:color w:val="000000"/>
                <w:sz w:val="16"/>
                <w:szCs w:val="16"/>
                <w:shd w:val="clear" w:color="auto" w:fill="FFFFFF"/>
              </w:rPr>
              <w:t>Diskusija</w:t>
            </w:r>
          </w:p>
        </w:tc>
        <w:tc>
          <w:tcPr>
            <w:tcW w:w="2835" w:type="dxa"/>
          </w:tcPr>
          <w:p w14:paraId="7FA496A6" w14:textId="77777777" w:rsidR="0073493E" w:rsidRPr="00177402" w:rsidRDefault="0073493E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3D3FA5C8" w14:textId="77777777" w:rsidR="0073493E" w:rsidRPr="00177402" w:rsidRDefault="0073493E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04DD02B7" w14:textId="77777777" w:rsidR="0073493E" w:rsidRPr="00177402" w:rsidRDefault="0073493E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566A42A9" w14:textId="4FF34383" w:rsidR="001B561B" w:rsidRPr="00177402" w:rsidRDefault="00CE5366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>26.Mart 2025. u 12:00,</w:t>
            </w:r>
          </w:p>
          <w:p w14:paraId="30E06E54" w14:textId="6C29DB29" w:rsidR="00CE5366" w:rsidRDefault="00275093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>s</w:t>
            </w:r>
            <w:r w:rsidR="00CE5366" w:rsidRPr="00177402">
              <w:rPr>
                <w:rFonts w:cstheme="minorHAnsi"/>
                <w:b/>
                <w:sz w:val="16"/>
                <w:szCs w:val="16"/>
              </w:rPr>
              <w:t xml:space="preserve">ala za </w:t>
            </w:r>
            <w:r w:rsidR="0073493E" w:rsidRPr="00177402">
              <w:rPr>
                <w:rFonts w:cstheme="minorHAnsi"/>
                <w:b/>
                <w:sz w:val="16"/>
                <w:szCs w:val="16"/>
              </w:rPr>
              <w:t>s</w:t>
            </w:r>
            <w:r w:rsidR="00CE5366" w:rsidRPr="00177402">
              <w:rPr>
                <w:rFonts w:cstheme="minorHAnsi"/>
                <w:b/>
                <w:sz w:val="16"/>
                <w:szCs w:val="16"/>
              </w:rPr>
              <w:t>astanke KCCG</w:t>
            </w:r>
          </w:p>
          <w:p w14:paraId="1CC9B4EC" w14:textId="77777777" w:rsidR="00A22708" w:rsidRDefault="00A22708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0120E4BA" w14:textId="4F8423EC" w:rsidR="00C62BDC" w:rsidRPr="00C62BDC" w:rsidRDefault="00C62BDC" w:rsidP="00177402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</w:rPr>
            </w:pPr>
            <w:r w:rsidRPr="00C62BDC">
              <w:rPr>
                <w:rFonts w:cstheme="minorHAnsi"/>
                <w:b/>
                <w:color w:val="FF0000"/>
                <w:sz w:val="16"/>
                <w:szCs w:val="16"/>
              </w:rPr>
              <w:t xml:space="preserve">Održano </w:t>
            </w:r>
          </w:p>
          <w:p w14:paraId="5DB7DEFA" w14:textId="77777777" w:rsidR="00CE5366" w:rsidRPr="00177402" w:rsidRDefault="00CE5366" w:rsidP="0017740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14:paraId="6758618A" w14:textId="75CEC25D" w:rsidR="00CE5366" w:rsidRPr="00177402" w:rsidRDefault="00CE5366" w:rsidP="00177402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CE5366" w:rsidRPr="00177402" w14:paraId="2C57D2D2" w14:textId="77777777" w:rsidTr="00177402">
        <w:tc>
          <w:tcPr>
            <w:tcW w:w="567" w:type="dxa"/>
          </w:tcPr>
          <w:p w14:paraId="66B8E70A" w14:textId="77777777" w:rsidR="00CE5366" w:rsidRPr="00177402" w:rsidRDefault="00CE5366" w:rsidP="00177402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75286AB3" w14:textId="77777777" w:rsidR="00160C25" w:rsidRPr="00177402" w:rsidRDefault="00160C25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5E845601" w14:textId="1800E39B" w:rsidR="00CE5366" w:rsidRPr="00177402" w:rsidRDefault="00CE5366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>Odjeljenje za bolničku epiemiologiju</w:t>
            </w:r>
          </w:p>
        </w:tc>
        <w:tc>
          <w:tcPr>
            <w:tcW w:w="7371" w:type="dxa"/>
          </w:tcPr>
          <w:p w14:paraId="22E9345C" w14:textId="7F345331" w:rsidR="00CE5366" w:rsidRPr="00177402" w:rsidRDefault="00CE5366" w:rsidP="00177402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177402">
              <w:rPr>
                <w:rFonts w:cstheme="minorHAnsi"/>
                <w:b/>
                <w:bCs/>
                <w:sz w:val="16"/>
                <w:szCs w:val="16"/>
              </w:rPr>
              <w:t>TEMA: Značaj i prevencija bolničkih infekcija</w:t>
            </w:r>
          </w:p>
          <w:p w14:paraId="678A713B" w14:textId="6DE83A78" w:rsidR="00CE5366" w:rsidRPr="00177402" w:rsidRDefault="00CE5366" w:rsidP="00177402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16"/>
                <w:szCs w:val="16"/>
              </w:rPr>
            </w:pPr>
            <w:r w:rsidRPr="00177402">
              <w:rPr>
                <w:rFonts w:cstheme="minorHAnsi"/>
                <w:sz w:val="16"/>
                <w:szCs w:val="16"/>
              </w:rPr>
              <w:t>Bolničke infekcije-problemi I izazovi, predavač dr Dejana Milić</w:t>
            </w:r>
          </w:p>
          <w:p w14:paraId="4526CD09" w14:textId="3870DFC3" w:rsidR="00CE5366" w:rsidRPr="00177402" w:rsidRDefault="00CE5366" w:rsidP="00177402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16"/>
                <w:szCs w:val="16"/>
              </w:rPr>
            </w:pPr>
            <w:r w:rsidRPr="00177402">
              <w:rPr>
                <w:rFonts w:cstheme="minorHAnsi"/>
                <w:sz w:val="16"/>
                <w:szCs w:val="16"/>
              </w:rPr>
              <w:t xml:space="preserve">Prevencija infekcija kod zdravstvenih radnika, predavač dr Branka Janjušević </w:t>
            </w:r>
          </w:p>
          <w:p w14:paraId="15E4495F" w14:textId="3D0006D7" w:rsidR="00CE5366" w:rsidRPr="00177402" w:rsidRDefault="00CE5366" w:rsidP="00177402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color w:val="000000"/>
                <w:sz w:val="16"/>
                <w:szCs w:val="16"/>
                <w:shd w:val="clear" w:color="auto" w:fill="FFFFFF"/>
              </w:rPr>
            </w:pPr>
            <w:r w:rsidRPr="00177402">
              <w:rPr>
                <w:rFonts w:cstheme="minorHAnsi"/>
                <w:sz w:val="16"/>
                <w:szCs w:val="16"/>
              </w:rPr>
              <w:t xml:space="preserve">Diskusija </w:t>
            </w:r>
          </w:p>
        </w:tc>
        <w:tc>
          <w:tcPr>
            <w:tcW w:w="2835" w:type="dxa"/>
          </w:tcPr>
          <w:p w14:paraId="68FA6B2E" w14:textId="77777777" w:rsidR="0073493E" w:rsidRPr="00177402" w:rsidRDefault="0073493E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2D511464" w14:textId="4271DFEB" w:rsidR="001B561B" w:rsidRPr="00177402" w:rsidRDefault="00CE5366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>31.Mart 2025. u 12:00,</w:t>
            </w:r>
          </w:p>
          <w:p w14:paraId="23C51009" w14:textId="012E937C" w:rsidR="00CE5366" w:rsidRDefault="0073493E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>s</w:t>
            </w:r>
            <w:r w:rsidR="00CE5366" w:rsidRPr="00177402">
              <w:rPr>
                <w:rFonts w:cstheme="minorHAnsi"/>
                <w:b/>
                <w:sz w:val="16"/>
                <w:szCs w:val="16"/>
              </w:rPr>
              <w:t xml:space="preserve">ala za </w:t>
            </w:r>
            <w:r w:rsidRPr="00177402">
              <w:rPr>
                <w:rFonts w:cstheme="minorHAnsi"/>
                <w:b/>
                <w:sz w:val="16"/>
                <w:szCs w:val="16"/>
              </w:rPr>
              <w:t>s</w:t>
            </w:r>
            <w:r w:rsidR="00CE5366" w:rsidRPr="00177402">
              <w:rPr>
                <w:rFonts w:cstheme="minorHAnsi"/>
                <w:b/>
                <w:sz w:val="16"/>
                <w:szCs w:val="16"/>
              </w:rPr>
              <w:t>astanke KCCG</w:t>
            </w:r>
          </w:p>
          <w:p w14:paraId="72DCB60A" w14:textId="77777777" w:rsidR="00A22708" w:rsidRDefault="00A22708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40E266FC" w14:textId="20CEB5D5" w:rsidR="00C62BDC" w:rsidRPr="00C62BDC" w:rsidRDefault="00C62BDC" w:rsidP="00177402">
            <w:pPr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C62BDC">
              <w:rPr>
                <w:rFonts w:cstheme="minorHAnsi"/>
                <w:b/>
                <w:color w:val="FF0000"/>
                <w:sz w:val="16"/>
                <w:szCs w:val="16"/>
              </w:rPr>
              <w:t xml:space="preserve">Održano </w:t>
            </w:r>
          </w:p>
          <w:p w14:paraId="71DF6F4A" w14:textId="1A8817D9" w:rsidR="00CE5366" w:rsidRPr="00177402" w:rsidRDefault="00CE5366" w:rsidP="00177402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CE5366" w:rsidRPr="00177402" w14:paraId="6B10BA47" w14:textId="77777777" w:rsidTr="00177402">
        <w:tc>
          <w:tcPr>
            <w:tcW w:w="567" w:type="dxa"/>
          </w:tcPr>
          <w:p w14:paraId="22C91651" w14:textId="77777777" w:rsidR="00CE5366" w:rsidRPr="00177402" w:rsidRDefault="00CE5366" w:rsidP="00177402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4BA5C121" w14:textId="77777777" w:rsidR="00160C25" w:rsidRPr="00177402" w:rsidRDefault="00160C25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7EF645D4" w14:textId="77777777" w:rsidR="00612181" w:rsidRDefault="00CE5366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 xml:space="preserve">Klinika za nefrologiju i </w:t>
            </w:r>
          </w:p>
          <w:p w14:paraId="1769D8E0" w14:textId="6A77549F" w:rsidR="00CE5366" w:rsidRPr="00177402" w:rsidRDefault="00CE5366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>Centar za hematologiju KCCG</w:t>
            </w:r>
          </w:p>
        </w:tc>
        <w:tc>
          <w:tcPr>
            <w:tcW w:w="7371" w:type="dxa"/>
          </w:tcPr>
          <w:p w14:paraId="69AE02C0" w14:textId="05446579" w:rsidR="00CE5366" w:rsidRPr="00177402" w:rsidRDefault="00CE5366" w:rsidP="00177402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177402">
              <w:rPr>
                <w:rFonts w:cstheme="minorHAnsi"/>
                <w:b/>
                <w:bCs/>
                <w:sz w:val="16"/>
                <w:szCs w:val="16"/>
              </w:rPr>
              <w:t>TEMA:Trombotičke mikroangiopatije-entiteti,dileme I izazovi</w:t>
            </w:r>
          </w:p>
          <w:p w14:paraId="26A96923" w14:textId="42DB2581" w:rsidR="00CE5366" w:rsidRPr="00177402" w:rsidRDefault="00CE5366" w:rsidP="00177402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16"/>
                <w:szCs w:val="16"/>
              </w:rPr>
            </w:pPr>
            <w:r w:rsidRPr="00177402">
              <w:rPr>
                <w:rFonts w:cstheme="minorHAnsi"/>
                <w:sz w:val="16"/>
                <w:szCs w:val="16"/>
              </w:rPr>
              <w:t>Atipični hemolitičko uremijski sindrom-izazovi u dijagnostici, predavač dr Danilo Radunović</w:t>
            </w:r>
          </w:p>
          <w:p w14:paraId="495EB571" w14:textId="78010F2C" w:rsidR="00CE5366" w:rsidRPr="00177402" w:rsidRDefault="00CE5366" w:rsidP="00177402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16"/>
                <w:szCs w:val="16"/>
              </w:rPr>
            </w:pPr>
            <w:r w:rsidRPr="00177402">
              <w:rPr>
                <w:rFonts w:cstheme="minorHAnsi"/>
                <w:sz w:val="16"/>
                <w:szCs w:val="16"/>
              </w:rPr>
              <w:t>Atipični hemolitičko uremijski sindrom-polivalentnost terapije, predavač dr Elvir Mučić</w:t>
            </w:r>
          </w:p>
          <w:p w14:paraId="551FDD64" w14:textId="242BC029" w:rsidR="00CE5366" w:rsidRPr="00177402" w:rsidRDefault="00CE5366" w:rsidP="00177402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16"/>
                <w:szCs w:val="16"/>
              </w:rPr>
            </w:pPr>
            <w:r w:rsidRPr="00177402">
              <w:rPr>
                <w:rFonts w:cstheme="minorHAnsi"/>
                <w:sz w:val="16"/>
                <w:szCs w:val="16"/>
              </w:rPr>
              <w:t>Trombotička trombocitopenijska purpura,  predavač dr Nina Mikić</w:t>
            </w:r>
          </w:p>
          <w:p w14:paraId="52B1CCBC" w14:textId="7FABCCD3" w:rsidR="00CE5366" w:rsidRPr="00177402" w:rsidRDefault="00CE5366" w:rsidP="00177402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16"/>
                <w:szCs w:val="16"/>
              </w:rPr>
            </w:pPr>
            <w:r w:rsidRPr="00177402">
              <w:rPr>
                <w:rFonts w:cstheme="minorHAnsi"/>
                <w:sz w:val="16"/>
                <w:szCs w:val="16"/>
              </w:rPr>
              <w:t xml:space="preserve">Diskusija </w:t>
            </w:r>
          </w:p>
        </w:tc>
        <w:tc>
          <w:tcPr>
            <w:tcW w:w="2835" w:type="dxa"/>
          </w:tcPr>
          <w:p w14:paraId="0EEE0CB3" w14:textId="77777777" w:rsidR="0073493E" w:rsidRPr="00177402" w:rsidRDefault="0073493E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42CCD8E8" w14:textId="77777777" w:rsidR="0073493E" w:rsidRPr="00177402" w:rsidRDefault="0073493E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321CEF2A" w14:textId="25A8005B" w:rsidR="001B561B" w:rsidRPr="00177402" w:rsidRDefault="0073493E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>3.</w:t>
            </w:r>
            <w:r w:rsidR="00CE5366" w:rsidRPr="00177402">
              <w:rPr>
                <w:rFonts w:cstheme="minorHAnsi"/>
                <w:b/>
                <w:sz w:val="16"/>
                <w:szCs w:val="16"/>
              </w:rPr>
              <w:t>April 2025. u 13:00,</w:t>
            </w:r>
          </w:p>
          <w:p w14:paraId="66B916D0" w14:textId="3B390E37" w:rsidR="00CE5366" w:rsidRDefault="0073493E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>s</w:t>
            </w:r>
            <w:r w:rsidR="00CE5366" w:rsidRPr="00177402">
              <w:rPr>
                <w:rFonts w:cstheme="minorHAnsi"/>
                <w:b/>
                <w:sz w:val="16"/>
                <w:szCs w:val="16"/>
              </w:rPr>
              <w:t xml:space="preserve">ala za </w:t>
            </w:r>
            <w:r w:rsidRPr="00177402">
              <w:rPr>
                <w:rFonts w:cstheme="minorHAnsi"/>
                <w:b/>
                <w:sz w:val="16"/>
                <w:szCs w:val="16"/>
              </w:rPr>
              <w:t>s</w:t>
            </w:r>
            <w:r w:rsidR="00CE5366" w:rsidRPr="00177402">
              <w:rPr>
                <w:rFonts w:cstheme="minorHAnsi"/>
                <w:b/>
                <w:sz w:val="16"/>
                <w:szCs w:val="16"/>
              </w:rPr>
              <w:t>astanke KCCG</w:t>
            </w:r>
          </w:p>
          <w:p w14:paraId="16E328CD" w14:textId="23A10BA1" w:rsidR="00C06327" w:rsidRDefault="00C06327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7447DA14" w14:textId="6FA3E0B6" w:rsidR="00C06327" w:rsidRPr="00C06327" w:rsidRDefault="00C06327" w:rsidP="00177402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</w:rPr>
            </w:pPr>
            <w:r w:rsidRPr="00C06327">
              <w:rPr>
                <w:rFonts w:cstheme="minorHAnsi"/>
                <w:b/>
                <w:color w:val="FF0000"/>
                <w:sz w:val="16"/>
                <w:szCs w:val="16"/>
              </w:rPr>
              <w:t>Održano</w:t>
            </w:r>
          </w:p>
          <w:p w14:paraId="0A082D74" w14:textId="0498F6A0" w:rsidR="00CE5366" w:rsidRPr="00177402" w:rsidRDefault="00CE5366" w:rsidP="00177402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CE5366" w:rsidRPr="00177402" w14:paraId="49C723EA" w14:textId="77777777" w:rsidTr="00177402">
        <w:tc>
          <w:tcPr>
            <w:tcW w:w="567" w:type="dxa"/>
          </w:tcPr>
          <w:p w14:paraId="04724EB7" w14:textId="77777777" w:rsidR="00CE5366" w:rsidRPr="00177402" w:rsidRDefault="00CE5366" w:rsidP="00177402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566455D6" w14:textId="77777777" w:rsidR="00160C25" w:rsidRPr="00177402" w:rsidRDefault="00160C25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791D5371" w14:textId="77777777" w:rsidR="00160C25" w:rsidRPr="00177402" w:rsidRDefault="00160C25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121C6905" w14:textId="48E1CFB3" w:rsidR="00160C25" w:rsidRDefault="00160C25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19E9DF45" w14:textId="77777777" w:rsidR="00612181" w:rsidRPr="00177402" w:rsidRDefault="00612181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796FA96E" w14:textId="77777777" w:rsidR="00160C25" w:rsidRPr="00177402" w:rsidRDefault="00160C25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3042797B" w14:textId="66F5A960" w:rsidR="00CE5366" w:rsidRPr="00177402" w:rsidRDefault="00CE5366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>Stomatološka poliklinika</w:t>
            </w:r>
          </w:p>
        </w:tc>
        <w:tc>
          <w:tcPr>
            <w:tcW w:w="7371" w:type="dxa"/>
          </w:tcPr>
          <w:p w14:paraId="41935C49" w14:textId="4B080647" w:rsidR="001B561B" w:rsidRPr="00177402" w:rsidRDefault="00160C25" w:rsidP="00177402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177402">
              <w:rPr>
                <w:rFonts w:cstheme="minorHAnsi"/>
                <w:b/>
                <w:bCs/>
                <w:sz w:val="16"/>
                <w:szCs w:val="16"/>
              </w:rPr>
              <w:t>TEMA: Novine i klasičan rad u stomatologiji</w:t>
            </w:r>
          </w:p>
          <w:p w14:paraId="0B81E198" w14:textId="7A87AA0B" w:rsidR="00CE5366" w:rsidRPr="00177402" w:rsidRDefault="00CE5366" w:rsidP="00177402">
            <w:pPr>
              <w:pStyle w:val="ListParagraph"/>
              <w:numPr>
                <w:ilvl w:val="0"/>
                <w:numId w:val="17"/>
              </w:numPr>
              <w:rPr>
                <w:rFonts w:cstheme="minorHAnsi"/>
                <w:bCs/>
                <w:sz w:val="16"/>
                <w:szCs w:val="16"/>
              </w:rPr>
            </w:pPr>
            <w:r w:rsidRPr="00177402">
              <w:rPr>
                <w:rFonts w:cstheme="minorHAnsi"/>
                <w:bCs/>
                <w:sz w:val="16"/>
                <w:szCs w:val="16"/>
              </w:rPr>
              <w:t>Medikamentozna osteonekroza vilica-prevencija u stomatološkoj praksi, prevač prof dr Marija Antunović</w:t>
            </w:r>
          </w:p>
          <w:p w14:paraId="50463D43" w14:textId="69808C2E" w:rsidR="00CE5366" w:rsidRPr="00177402" w:rsidRDefault="00CE5366" w:rsidP="00177402">
            <w:pPr>
              <w:pStyle w:val="ListParagraph"/>
              <w:numPr>
                <w:ilvl w:val="0"/>
                <w:numId w:val="17"/>
              </w:numPr>
              <w:rPr>
                <w:rFonts w:cstheme="minorHAnsi"/>
                <w:bCs/>
                <w:sz w:val="16"/>
                <w:szCs w:val="16"/>
              </w:rPr>
            </w:pPr>
            <w:r w:rsidRPr="00177402">
              <w:rPr>
                <w:rFonts w:cstheme="minorHAnsi"/>
                <w:bCs/>
                <w:sz w:val="16"/>
                <w:szCs w:val="16"/>
              </w:rPr>
              <w:t>Značaj vertikalne dimenzije okluzije u terapiji opstruktivne sleep apnea, predavač doc dr Biljana Milosević</w:t>
            </w:r>
          </w:p>
          <w:p w14:paraId="3488977F" w14:textId="77777777" w:rsidR="00CE5366" w:rsidRPr="00177402" w:rsidRDefault="00CE5366" w:rsidP="00177402">
            <w:pPr>
              <w:pStyle w:val="ListParagraph"/>
              <w:numPr>
                <w:ilvl w:val="0"/>
                <w:numId w:val="17"/>
              </w:numPr>
              <w:rPr>
                <w:rFonts w:cstheme="minorHAnsi"/>
                <w:bCs/>
                <w:sz w:val="16"/>
                <w:szCs w:val="16"/>
              </w:rPr>
            </w:pPr>
            <w:r w:rsidRPr="00177402">
              <w:rPr>
                <w:rFonts w:cstheme="minorHAnsi"/>
                <w:bCs/>
                <w:sz w:val="16"/>
                <w:szCs w:val="16"/>
              </w:rPr>
              <w:t>Gingivalne recesije, predavač dr Ognjen Kovačević</w:t>
            </w:r>
          </w:p>
          <w:p w14:paraId="615CDFB0" w14:textId="77777777" w:rsidR="00CE5366" w:rsidRPr="00177402" w:rsidRDefault="00CE5366" w:rsidP="00177402">
            <w:pPr>
              <w:pStyle w:val="ListParagraph"/>
              <w:numPr>
                <w:ilvl w:val="0"/>
                <w:numId w:val="17"/>
              </w:numPr>
              <w:rPr>
                <w:rFonts w:cstheme="minorHAnsi"/>
                <w:bCs/>
                <w:sz w:val="16"/>
                <w:szCs w:val="16"/>
              </w:rPr>
            </w:pPr>
            <w:r w:rsidRPr="00177402">
              <w:rPr>
                <w:rFonts w:cstheme="minorHAnsi"/>
                <w:bCs/>
                <w:sz w:val="16"/>
                <w:szCs w:val="16"/>
              </w:rPr>
              <w:t>Povrede zuba kod djece, predavač dr Kemal Šahmanović</w:t>
            </w:r>
          </w:p>
          <w:p w14:paraId="55454F4A" w14:textId="77777777" w:rsidR="00CE5366" w:rsidRPr="00177402" w:rsidRDefault="00CE5366" w:rsidP="00177402">
            <w:pPr>
              <w:pStyle w:val="ListParagraph"/>
              <w:numPr>
                <w:ilvl w:val="0"/>
                <w:numId w:val="17"/>
              </w:numPr>
              <w:rPr>
                <w:rFonts w:cstheme="minorHAnsi"/>
                <w:bCs/>
                <w:sz w:val="16"/>
                <w:szCs w:val="16"/>
              </w:rPr>
            </w:pPr>
            <w:r w:rsidRPr="00177402">
              <w:rPr>
                <w:rFonts w:cstheme="minorHAnsi"/>
                <w:bCs/>
                <w:sz w:val="16"/>
                <w:szCs w:val="16"/>
              </w:rPr>
              <w:t>Dvofazna terapija viličnih cisti-prikaz slučaja, predavač dr Marija Janković</w:t>
            </w:r>
          </w:p>
          <w:p w14:paraId="64657FB7" w14:textId="4672B7D3" w:rsidR="00CE5366" w:rsidRPr="00177402" w:rsidRDefault="00CE5366" w:rsidP="00177402">
            <w:pPr>
              <w:pStyle w:val="ListParagraph"/>
              <w:numPr>
                <w:ilvl w:val="0"/>
                <w:numId w:val="17"/>
              </w:numPr>
              <w:rPr>
                <w:rFonts w:cstheme="minorHAnsi"/>
                <w:bCs/>
                <w:sz w:val="16"/>
                <w:szCs w:val="16"/>
              </w:rPr>
            </w:pPr>
            <w:r w:rsidRPr="00177402">
              <w:rPr>
                <w:rFonts w:cstheme="minorHAnsi"/>
                <w:bCs/>
                <w:sz w:val="16"/>
                <w:szCs w:val="16"/>
              </w:rPr>
              <w:t>Ekstrakciona terapija u ortodonciji, predavač dr Dado Radovanović</w:t>
            </w:r>
          </w:p>
          <w:p w14:paraId="2C650B55" w14:textId="77777777" w:rsidR="00CE5366" w:rsidRPr="00177402" w:rsidRDefault="00CE5366" w:rsidP="00177402">
            <w:pPr>
              <w:pStyle w:val="ListParagraph"/>
              <w:numPr>
                <w:ilvl w:val="0"/>
                <w:numId w:val="17"/>
              </w:numPr>
              <w:rPr>
                <w:rFonts w:cstheme="minorHAnsi"/>
                <w:bCs/>
                <w:sz w:val="16"/>
                <w:szCs w:val="16"/>
              </w:rPr>
            </w:pPr>
            <w:r w:rsidRPr="00177402">
              <w:rPr>
                <w:rFonts w:cstheme="minorHAnsi"/>
                <w:bCs/>
                <w:sz w:val="16"/>
                <w:szCs w:val="16"/>
              </w:rPr>
              <w:t>Prevencija komplikacija edodontske terapije, prof dr Branislav Karadzić, Stomatološki fakultet u Beogradu</w:t>
            </w:r>
          </w:p>
          <w:p w14:paraId="72DF41B5" w14:textId="77777777" w:rsidR="00CE5366" w:rsidRPr="00177402" w:rsidRDefault="00160C25" w:rsidP="00177402">
            <w:pPr>
              <w:pStyle w:val="ListParagraph"/>
              <w:numPr>
                <w:ilvl w:val="0"/>
                <w:numId w:val="17"/>
              </w:numPr>
              <w:rPr>
                <w:rFonts w:cstheme="minorHAnsi"/>
                <w:bCs/>
                <w:sz w:val="16"/>
                <w:szCs w:val="16"/>
              </w:rPr>
            </w:pPr>
            <w:r w:rsidRPr="00177402">
              <w:rPr>
                <w:rFonts w:cstheme="minorHAnsi"/>
                <w:bCs/>
                <w:sz w:val="16"/>
                <w:szCs w:val="16"/>
              </w:rPr>
              <w:t>D</w:t>
            </w:r>
            <w:r w:rsidR="00CE5366" w:rsidRPr="00177402">
              <w:rPr>
                <w:rFonts w:cstheme="minorHAnsi"/>
                <w:bCs/>
                <w:sz w:val="16"/>
                <w:szCs w:val="16"/>
              </w:rPr>
              <w:t>iskusija</w:t>
            </w:r>
          </w:p>
          <w:p w14:paraId="013B239A" w14:textId="46C446DC" w:rsidR="00160C25" w:rsidRPr="00177402" w:rsidRDefault="00160C25" w:rsidP="00177402">
            <w:pPr>
              <w:ind w:left="360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2835" w:type="dxa"/>
          </w:tcPr>
          <w:p w14:paraId="2D99C3C9" w14:textId="77777777" w:rsidR="0073493E" w:rsidRPr="00177402" w:rsidRDefault="0073493E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2A003FF5" w14:textId="77777777" w:rsidR="0073493E" w:rsidRPr="00177402" w:rsidRDefault="0073493E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000105A1" w14:textId="77777777" w:rsidR="0073493E" w:rsidRPr="00177402" w:rsidRDefault="0073493E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6B7F281C" w14:textId="77777777" w:rsidR="0073493E" w:rsidRPr="00177402" w:rsidRDefault="0073493E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18FA5688" w14:textId="77777777" w:rsidR="0073493E" w:rsidRPr="00177402" w:rsidRDefault="0073493E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7F208A7D" w14:textId="39226F90" w:rsidR="001B561B" w:rsidRPr="00177402" w:rsidRDefault="00CE5366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>14.april 2025.</w:t>
            </w:r>
            <w:r w:rsidR="001B561B" w:rsidRPr="00177402">
              <w:rPr>
                <w:rFonts w:cstheme="minorHAnsi"/>
                <w:b/>
                <w:sz w:val="16"/>
                <w:szCs w:val="16"/>
              </w:rPr>
              <w:t xml:space="preserve"> </w:t>
            </w:r>
            <w:r w:rsidRPr="00177402">
              <w:rPr>
                <w:rFonts w:cstheme="minorHAnsi"/>
                <w:b/>
                <w:sz w:val="16"/>
                <w:szCs w:val="16"/>
              </w:rPr>
              <w:t>u 12:00-15:00,</w:t>
            </w:r>
          </w:p>
          <w:p w14:paraId="19763AD8" w14:textId="7C8FF3A4" w:rsidR="00CE5366" w:rsidRDefault="0073493E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>s</w:t>
            </w:r>
            <w:r w:rsidR="00CE5366" w:rsidRPr="00177402">
              <w:rPr>
                <w:rFonts w:cstheme="minorHAnsi"/>
                <w:b/>
                <w:sz w:val="16"/>
                <w:szCs w:val="16"/>
              </w:rPr>
              <w:t xml:space="preserve">ala za </w:t>
            </w:r>
            <w:r w:rsidRPr="00177402">
              <w:rPr>
                <w:rFonts w:cstheme="minorHAnsi"/>
                <w:b/>
                <w:sz w:val="16"/>
                <w:szCs w:val="16"/>
              </w:rPr>
              <w:t>s</w:t>
            </w:r>
            <w:r w:rsidR="00CE5366" w:rsidRPr="00177402">
              <w:rPr>
                <w:rFonts w:cstheme="minorHAnsi"/>
                <w:b/>
                <w:sz w:val="16"/>
                <w:szCs w:val="16"/>
              </w:rPr>
              <w:t>astanke KCCG</w:t>
            </w:r>
          </w:p>
          <w:p w14:paraId="3982DB75" w14:textId="77777777" w:rsidR="00A22708" w:rsidRPr="00177402" w:rsidRDefault="00A22708" w:rsidP="00A22708">
            <w:pPr>
              <w:rPr>
                <w:rFonts w:cstheme="minorHAnsi"/>
                <w:b/>
                <w:sz w:val="16"/>
                <w:szCs w:val="16"/>
              </w:rPr>
            </w:pPr>
          </w:p>
          <w:p w14:paraId="375FD0BA" w14:textId="2D21964E" w:rsidR="00CE5366" w:rsidRPr="00A22708" w:rsidRDefault="00A22708" w:rsidP="00177402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</w:rPr>
            </w:pPr>
            <w:r w:rsidRPr="00A22708">
              <w:rPr>
                <w:rFonts w:cstheme="minorHAnsi"/>
                <w:b/>
                <w:color w:val="FF0000"/>
                <w:sz w:val="16"/>
                <w:szCs w:val="16"/>
              </w:rPr>
              <w:t xml:space="preserve">Održano </w:t>
            </w:r>
          </w:p>
          <w:p w14:paraId="54D17C19" w14:textId="008F8DD6" w:rsidR="00CE5366" w:rsidRPr="00177402" w:rsidRDefault="00CE5366" w:rsidP="00177402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CE5366" w:rsidRPr="00177402" w14:paraId="320E8A07" w14:textId="77777777" w:rsidTr="00177402">
        <w:tc>
          <w:tcPr>
            <w:tcW w:w="567" w:type="dxa"/>
          </w:tcPr>
          <w:p w14:paraId="299F1930" w14:textId="77777777" w:rsidR="00CE5366" w:rsidRPr="00177402" w:rsidRDefault="00CE5366" w:rsidP="00177402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4C6C7C06" w14:textId="77777777" w:rsidR="0073493E" w:rsidRPr="00177402" w:rsidRDefault="0073493E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170C0491" w14:textId="77777777" w:rsidR="0073493E" w:rsidRPr="00177402" w:rsidRDefault="0073493E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099E9D90" w14:textId="13813299" w:rsidR="0073493E" w:rsidRDefault="0073493E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5E7ED7DE" w14:textId="77777777" w:rsidR="00612181" w:rsidRPr="00177402" w:rsidRDefault="00612181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58B4DA61" w14:textId="77777777" w:rsidR="0073493E" w:rsidRPr="00177402" w:rsidRDefault="0073493E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670FA9FC" w14:textId="77777777" w:rsidR="00CE5366" w:rsidRDefault="00612181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C</w:t>
            </w:r>
            <w:r w:rsidR="00160C25" w:rsidRPr="00177402">
              <w:rPr>
                <w:rFonts w:cstheme="minorHAnsi"/>
                <w:b/>
                <w:sz w:val="16"/>
                <w:szCs w:val="16"/>
              </w:rPr>
              <w:t>entar za radiološku dijagnostiku</w:t>
            </w:r>
          </w:p>
          <w:p w14:paraId="173E43B1" w14:textId="77777777" w:rsidR="00612181" w:rsidRDefault="00612181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024AB0AA" w14:textId="77777777" w:rsidR="00612181" w:rsidRDefault="00612181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61450ED8" w14:textId="77777777" w:rsidR="00612181" w:rsidRDefault="00612181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7E6096FA" w14:textId="77777777" w:rsidR="00612181" w:rsidRDefault="00612181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69A41B53" w14:textId="77777777" w:rsidR="00612181" w:rsidRDefault="00612181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7747C8AB" w14:textId="77777777" w:rsidR="00612181" w:rsidRDefault="00612181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123E85F8" w14:textId="77777777" w:rsidR="00612181" w:rsidRDefault="00612181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1975074A" w14:textId="77777777" w:rsidR="00612181" w:rsidRDefault="00612181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1B6BA6AF" w14:textId="432C5A02" w:rsidR="00612181" w:rsidRDefault="00612181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1785C9F5" w14:textId="02A17D92" w:rsidR="00612181" w:rsidRDefault="00612181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085AFB0C" w14:textId="255DA6E6" w:rsidR="00612181" w:rsidRDefault="00612181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14D87E1F" w14:textId="77777777" w:rsidR="00612181" w:rsidRDefault="00612181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57960B38" w14:textId="42781317" w:rsidR="00612181" w:rsidRPr="00177402" w:rsidRDefault="00612181" w:rsidP="00612181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Centar za radiološku dijagnostiku</w:t>
            </w:r>
          </w:p>
        </w:tc>
        <w:tc>
          <w:tcPr>
            <w:tcW w:w="7371" w:type="dxa"/>
          </w:tcPr>
          <w:p w14:paraId="3825105F" w14:textId="77777777" w:rsidR="00275093" w:rsidRPr="00177402" w:rsidRDefault="00CE5366" w:rsidP="00177402">
            <w:pPr>
              <w:rPr>
                <w:rFonts w:eastAsia="Times New Roman" w:cstheme="minorHAnsi"/>
                <w:b/>
                <w:color w:val="000000"/>
                <w:sz w:val="16"/>
                <w:szCs w:val="16"/>
                <w:shd w:val="clear" w:color="auto" w:fill="FFFFFF"/>
              </w:rPr>
            </w:pPr>
            <w:r w:rsidRPr="00177402">
              <w:rPr>
                <w:rFonts w:cstheme="minorHAnsi"/>
                <w:b/>
                <w:bCs/>
                <w:sz w:val="16"/>
                <w:szCs w:val="16"/>
              </w:rPr>
              <w:lastRenderedPageBreak/>
              <w:t>TEMA:</w:t>
            </w:r>
            <w:r w:rsidRPr="00177402">
              <w:rPr>
                <w:rFonts w:eastAsia="Times New Roman" w:cstheme="minorHAnsi"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r w:rsidRPr="00177402">
              <w:rPr>
                <w:rFonts w:eastAsia="Times New Roman" w:cstheme="minorHAnsi"/>
                <w:b/>
                <w:color w:val="000000"/>
                <w:sz w:val="16"/>
                <w:szCs w:val="16"/>
                <w:shd w:val="clear" w:color="auto" w:fill="FFFFFF"/>
              </w:rPr>
              <w:t>Novine u radiološkoj dijagnostici I (pluća i dojka)</w:t>
            </w:r>
          </w:p>
          <w:p w14:paraId="4E653F9A" w14:textId="77777777" w:rsidR="00275093" w:rsidRPr="00177402" w:rsidRDefault="00CE5366" w:rsidP="00177402">
            <w:pPr>
              <w:pStyle w:val="ListParagraph"/>
              <w:numPr>
                <w:ilvl w:val="0"/>
                <w:numId w:val="20"/>
              </w:numPr>
              <w:spacing w:before="100" w:beforeAutospacing="1" w:after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177402">
              <w:rPr>
                <w:rFonts w:eastAsia="Times New Roman" w:cstheme="minorHAnsi"/>
                <w:color w:val="000000"/>
                <w:sz w:val="16"/>
                <w:szCs w:val="16"/>
                <w:shd w:val="clear" w:color="auto" w:fill="FFFFFF"/>
              </w:rPr>
              <w:t>HRCT- interpretacija i najčešće dijagnoze, predavač Dijana Račeta Mašić</w:t>
            </w:r>
          </w:p>
          <w:p w14:paraId="4E02E1F1" w14:textId="37FF0B67" w:rsidR="00CE5366" w:rsidRPr="00177402" w:rsidRDefault="00CE5366" w:rsidP="00177402">
            <w:pPr>
              <w:pStyle w:val="ListParagraph"/>
              <w:numPr>
                <w:ilvl w:val="0"/>
                <w:numId w:val="20"/>
              </w:numPr>
              <w:spacing w:before="100" w:beforeAutospacing="1" w:after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177402">
              <w:rPr>
                <w:rFonts w:eastAsia="Times New Roman" w:cstheme="minorHAnsi"/>
                <w:color w:val="000000"/>
                <w:sz w:val="16"/>
                <w:szCs w:val="16"/>
                <w:shd w:val="clear" w:color="auto" w:fill="FFFFFF"/>
              </w:rPr>
              <w:t>Aktuelni vodiči u dijagnostici i stejdžingu karcinoma pluća, predavač Filip Boljević</w:t>
            </w:r>
          </w:p>
          <w:p w14:paraId="5FA2A82D" w14:textId="1A33B2BD" w:rsidR="00CE5366" w:rsidRPr="00177402" w:rsidRDefault="00CE5366" w:rsidP="00177402">
            <w:pPr>
              <w:numPr>
                <w:ilvl w:val="0"/>
                <w:numId w:val="20"/>
              </w:numPr>
              <w:spacing w:before="100" w:beforeAutospacing="1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177402">
              <w:rPr>
                <w:rFonts w:eastAsia="Times New Roman" w:cstheme="minorHAnsi"/>
                <w:color w:val="000000"/>
                <w:sz w:val="16"/>
                <w:szCs w:val="16"/>
                <w:shd w:val="clear" w:color="auto" w:fill="FFFFFF"/>
              </w:rPr>
              <w:t>Niskodozni CT skrining karcinoma pluća - za i protiv , predavač Rabina Dedeić</w:t>
            </w:r>
          </w:p>
          <w:p w14:paraId="7E1AA714" w14:textId="208ED6FB" w:rsidR="00CE5366" w:rsidRPr="00177402" w:rsidRDefault="00CE5366" w:rsidP="00177402">
            <w:pPr>
              <w:numPr>
                <w:ilvl w:val="0"/>
                <w:numId w:val="20"/>
              </w:numPr>
              <w:spacing w:before="100" w:beforeAutospacing="1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177402">
              <w:rPr>
                <w:rFonts w:eastAsia="Times New Roman" w:cstheme="minorHAnsi"/>
                <w:color w:val="000000"/>
                <w:sz w:val="16"/>
                <w:szCs w:val="16"/>
                <w:shd w:val="clear" w:color="auto" w:fill="FFFFFF"/>
              </w:rPr>
              <w:t>3D ultrazvuk dojki (ABUS),predavač Irena Vukmirović</w:t>
            </w:r>
          </w:p>
          <w:p w14:paraId="5F889736" w14:textId="1474B5D8" w:rsidR="00CE5366" w:rsidRPr="00177402" w:rsidRDefault="00CE5366" w:rsidP="00177402">
            <w:pPr>
              <w:numPr>
                <w:ilvl w:val="0"/>
                <w:numId w:val="20"/>
              </w:numPr>
              <w:spacing w:before="100" w:beforeAutospacing="1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177402">
              <w:rPr>
                <w:rFonts w:eastAsia="Times New Roman" w:cstheme="minorHAnsi"/>
                <w:color w:val="000000"/>
                <w:sz w:val="16"/>
                <w:szCs w:val="16"/>
                <w:shd w:val="clear" w:color="auto" w:fill="FFFFFF"/>
              </w:rPr>
              <w:lastRenderedPageBreak/>
              <w:t>Kontrastna mamografija- Tamara Tapušković</w:t>
            </w:r>
          </w:p>
          <w:p w14:paraId="5C70E167" w14:textId="76FFC655" w:rsidR="0073493E" w:rsidRPr="00177402" w:rsidRDefault="0073493E" w:rsidP="00177402">
            <w:pPr>
              <w:numPr>
                <w:ilvl w:val="0"/>
                <w:numId w:val="20"/>
              </w:numPr>
              <w:spacing w:before="100" w:beforeAutospacing="1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177402">
              <w:rPr>
                <w:rFonts w:eastAsia="Times New Roman" w:cstheme="minorHAnsi"/>
                <w:color w:val="000000"/>
                <w:sz w:val="16"/>
                <w:szCs w:val="16"/>
                <w:shd w:val="clear" w:color="auto" w:fill="FFFFFF"/>
              </w:rPr>
              <w:t>Diskusija</w:t>
            </w:r>
          </w:p>
          <w:p w14:paraId="76B1E270" w14:textId="77777777" w:rsidR="00177402" w:rsidRDefault="00177402" w:rsidP="00177402">
            <w:pPr>
              <w:spacing w:before="100" w:beforeAutospacing="1"/>
              <w:rPr>
                <w:rFonts w:eastAsia="Times New Roman" w:cstheme="minorHAnsi"/>
                <w:color w:val="000000"/>
                <w:sz w:val="16"/>
                <w:szCs w:val="16"/>
                <w:shd w:val="clear" w:color="auto" w:fill="FFFFFF"/>
              </w:rPr>
            </w:pPr>
          </w:p>
          <w:p w14:paraId="358AD31C" w14:textId="7149B882" w:rsidR="00CE5366" w:rsidRPr="00177402" w:rsidRDefault="00CE5366" w:rsidP="00177402">
            <w:pPr>
              <w:rPr>
                <w:rFonts w:eastAsia="Times New Roman" w:cstheme="minorHAnsi"/>
                <w:b/>
                <w:color w:val="000000"/>
                <w:sz w:val="16"/>
                <w:szCs w:val="16"/>
              </w:rPr>
            </w:pPr>
            <w:r w:rsidRPr="00177402">
              <w:rPr>
                <w:rFonts w:eastAsia="Times New Roman" w:cstheme="minorHAnsi"/>
                <w:b/>
                <w:color w:val="000000"/>
                <w:sz w:val="16"/>
                <w:szCs w:val="16"/>
                <w:shd w:val="clear" w:color="auto" w:fill="FFFFFF"/>
              </w:rPr>
              <w:t>TEMA</w:t>
            </w:r>
            <w:r w:rsidRPr="00177402">
              <w:rPr>
                <w:rFonts w:eastAsia="Times New Roman" w:cstheme="minorHAnsi"/>
                <w:b/>
                <w:color w:val="000000"/>
                <w:sz w:val="16"/>
                <w:szCs w:val="16"/>
                <w:shd w:val="clear" w:color="auto" w:fill="FFFFFF"/>
                <w:lang w:val="sr-Latn-ME"/>
              </w:rPr>
              <w:t>:</w:t>
            </w:r>
            <w:r w:rsidR="0073493E" w:rsidRPr="00177402">
              <w:rPr>
                <w:rFonts w:eastAsia="Times New Roman" w:cstheme="minorHAnsi"/>
                <w:b/>
                <w:color w:val="000000"/>
                <w:sz w:val="16"/>
                <w:szCs w:val="16"/>
                <w:shd w:val="clear" w:color="auto" w:fill="FFFFFF"/>
                <w:lang w:val="sr-Latn-ME"/>
              </w:rPr>
              <w:t xml:space="preserve"> </w:t>
            </w:r>
            <w:r w:rsidRPr="00177402">
              <w:rPr>
                <w:rFonts w:eastAsia="Times New Roman" w:cstheme="minorHAnsi"/>
                <w:b/>
                <w:color w:val="000000"/>
                <w:sz w:val="16"/>
                <w:szCs w:val="16"/>
                <w:shd w:val="clear" w:color="auto" w:fill="FFFFFF"/>
              </w:rPr>
              <w:t>Novine u radiološkoj dijagnostici I (urogenitalni trakt)</w:t>
            </w:r>
          </w:p>
          <w:p w14:paraId="7A56CDA4" w14:textId="77777777" w:rsidR="00CE5366" w:rsidRPr="00177402" w:rsidRDefault="00CE5366" w:rsidP="00177402">
            <w:pPr>
              <w:pStyle w:val="ListParagraph"/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177402">
              <w:rPr>
                <w:rFonts w:eastAsia="Times New Roman" w:cstheme="minorHAnsi"/>
                <w:color w:val="000000"/>
                <w:sz w:val="16"/>
                <w:szCs w:val="16"/>
                <w:shd w:val="clear" w:color="auto" w:fill="FFFFFF"/>
              </w:rPr>
              <w:t xml:space="preserve">Multiparametrijski MRI prostate- Prof. Đorđije Šaranović </w:t>
            </w:r>
          </w:p>
          <w:p w14:paraId="03EE835C" w14:textId="0BD80C26" w:rsidR="00CE5366" w:rsidRPr="00177402" w:rsidRDefault="00CE5366" w:rsidP="00177402">
            <w:pPr>
              <w:pStyle w:val="ListParagraph"/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177402">
              <w:rPr>
                <w:rFonts w:eastAsia="Times New Roman" w:cstheme="minorHAnsi"/>
                <w:color w:val="000000"/>
                <w:sz w:val="16"/>
                <w:szCs w:val="16"/>
                <w:shd w:val="clear" w:color="auto" w:fill="FFFFFF"/>
              </w:rPr>
              <w:t xml:space="preserve">Uloga imaginga kod Ca cerviksa uterusa- dr Vladimir Krgović </w:t>
            </w:r>
          </w:p>
          <w:p w14:paraId="7032183E" w14:textId="77777777" w:rsidR="00CE5366" w:rsidRPr="00177402" w:rsidRDefault="00CE5366" w:rsidP="00177402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177402">
              <w:rPr>
                <w:rFonts w:eastAsia="Times New Roman" w:cstheme="minorHAnsi"/>
                <w:color w:val="000000"/>
                <w:sz w:val="16"/>
                <w:szCs w:val="16"/>
                <w:shd w:val="clear" w:color="auto" w:fill="FFFFFF"/>
              </w:rPr>
              <w:t xml:space="preserve">ORADS - MRI klasifikacija adneksalnih lezija- dr Filip Boljević </w:t>
            </w:r>
          </w:p>
          <w:p w14:paraId="4CD8E8BA" w14:textId="0425FD31" w:rsidR="00CE5366" w:rsidRPr="00177402" w:rsidRDefault="00CE5366" w:rsidP="00177402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177402">
              <w:rPr>
                <w:rFonts w:eastAsia="Times New Roman" w:cstheme="minorHAnsi"/>
                <w:color w:val="000000"/>
                <w:sz w:val="16"/>
                <w:szCs w:val="16"/>
                <w:shd w:val="clear" w:color="auto" w:fill="FFFFFF"/>
              </w:rPr>
              <w:t>Uticaj savremenog imaginga u menadžmentu promjena u bubrezima- dr Dijana Račeta Mašić</w:t>
            </w:r>
          </w:p>
          <w:p w14:paraId="323959CE" w14:textId="7E7889C1" w:rsidR="00CE5366" w:rsidRPr="00177402" w:rsidRDefault="0073493E" w:rsidP="00177402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cstheme="minorHAnsi"/>
                <w:b/>
                <w:bCs/>
                <w:color w:val="000000"/>
                <w:sz w:val="16"/>
                <w:szCs w:val="16"/>
                <w:shd w:val="clear" w:color="auto" w:fill="FFFFFF"/>
              </w:rPr>
            </w:pPr>
            <w:r w:rsidRPr="00177402">
              <w:rPr>
                <w:rFonts w:eastAsia="Times New Roman" w:cstheme="minorHAnsi"/>
                <w:color w:val="000000"/>
                <w:sz w:val="16"/>
                <w:szCs w:val="16"/>
                <w:shd w:val="clear" w:color="auto" w:fill="FFFFFF"/>
              </w:rPr>
              <w:t>Diskusija</w:t>
            </w:r>
          </w:p>
        </w:tc>
        <w:tc>
          <w:tcPr>
            <w:tcW w:w="2835" w:type="dxa"/>
          </w:tcPr>
          <w:p w14:paraId="6B7327EB" w14:textId="77777777" w:rsidR="0073493E" w:rsidRPr="00177402" w:rsidRDefault="0073493E" w:rsidP="00177402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shd w:val="clear" w:color="auto" w:fill="FFFFFF"/>
              </w:rPr>
            </w:pPr>
          </w:p>
          <w:p w14:paraId="1C59267F" w14:textId="77777777" w:rsidR="0073493E" w:rsidRPr="00177402" w:rsidRDefault="0073493E" w:rsidP="00177402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shd w:val="clear" w:color="auto" w:fill="FFFFFF"/>
              </w:rPr>
            </w:pPr>
          </w:p>
          <w:p w14:paraId="1A88260B" w14:textId="77777777" w:rsidR="0073493E" w:rsidRPr="00177402" w:rsidRDefault="0073493E" w:rsidP="00177402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shd w:val="clear" w:color="auto" w:fill="FFFFFF"/>
              </w:rPr>
            </w:pPr>
          </w:p>
          <w:p w14:paraId="1BA2F92E" w14:textId="498930AB" w:rsidR="0073493E" w:rsidRPr="00177402" w:rsidRDefault="00CE5366" w:rsidP="00177402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6"/>
                <w:shd w:val="clear" w:color="auto" w:fill="FFFFFF"/>
              </w:rPr>
            </w:pPr>
            <w:r w:rsidRPr="00177402">
              <w:rPr>
                <w:rFonts w:eastAsia="Times New Roman" w:cstheme="minorHAnsi"/>
                <w:b/>
                <w:color w:val="000000"/>
                <w:sz w:val="16"/>
                <w:szCs w:val="16"/>
                <w:shd w:val="clear" w:color="auto" w:fill="FFFFFF"/>
              </w:rPr>
              <w:t>23. april 2025. od 14</w:t>
            </w:r>
            <w:r w:rsidR="0073493E" w:rsidRPr="00177402">
              <w:rPr>
                <w:rFonts w:eastAsia="Times New Roman" w:cstheme="minorHAnsi"/>
                <w:b/>
                <w:color w:val="000000"/>
                <w:sz w:val="16"/>
                <w:szCs w:val="16"/>
                <w:shd w:val="clear" w:color="auto" w:fill="FFFFFF"/>
              </w:rPr>
              <w:t>:</w:t>
            </w:r>
            <w:r w:rsidRPr="00177402">
              <w:rPr>
                <w:rFonts w:eastAsia="Times New Roman" w:cstheme="minorHAnsi"/>
                <w:b/>
                <w:color w:val="000000"/>
                <w:sz w:val="16"/>
                <w:szCs w:val="16"/>
                <w:shd w:val="clear" w:color="auto" w:fill="FFFFFF"/>
              </w:rPr>
              <w:t>30-17</w:t>
            </w:r>
            <w:r w:rsidR="0073493E" w:rsidRPr="00177402">
              <w:rPr>
                <w:rFonts w:eastAsia="Times New Roman" w:cstheme="minorHAnsi"/>
                <w:b/>
                <w:color w:val="000000"/>
                <w:sz w:val="16"/>
                <w:szCs w:val="16"/>
                <w:shd w:val="clear" w:color="auto" w:fill="FFFFFF"/>
              </w:rPr>
              <w:t>:00,</w:t>
            </w:r>
          </w:p>
          <w:p w14:paraId="1B11B97A" w14:textId="35AD4F5D" w:rsidR="00E0480A" w:rsidRDefault="00E0480A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eastAsia="Times New Roman" w:cstheme="minorHAnsi"/>
                <w:b/>
                <w:color w:val="000000"/>
                <w:sz w:val="16"/>
                <w:szCs w:val="16"/>
                <w:shd w:val="clear" w:color="auto" w:fill="FFFFFF"/>
              </w:rPr>
              <w:t>a</w:t>
            </w:r>
            <w:r w:rsidRPr="00177402">
              <w:rPr>
                <w:rFonts w:cstheme="minorHAnsi"/>
                <w:b/>
                <w:sz w:val="16"/>
                <w:szCs w:val="16"/>
              </w:rPr>
              <w:t>fmiteatar  IBD</w:t>
            </w:r>
          </w:p>
          <w:p w14:paraId="54CA713C" w14:textId="77777777" w:rsidR="00B91756" w:rsidRPr="00177402" w:rsidRDefault="00B91756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46E06D24" w14:textId="1F67F6B0" w:rsidR="00CE5366" w:rsidRPr="00B91756" w:rsidRDefault="00B91756" w:rsidP="00177402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shd w:val="clear" w:color="auto" w:fill="FFFFFF"/>
              </w:rPr>
            </w:pPr>
            <w:r w:rsidRPr="00B91756">
              <w:rPr>
                <w:rFonts w:eastAsia="Times New Roman" w:cstheme="minorHAnsi"/>
                <w:b/>
                <w:color w:val="FF0000"/>
                <w:sz w:val="16"/>
                <w:szCs w:val="16"/>
                <w:shd w:val="clear" w:color="auto" w:fill="FFFFFF"/>
              </w:rPr>
              <w:t>Održano</w:t>
            </w:r>
          </w:p>
          <w:p w14:paraId="50C9F77F" w14:textId="77777777" w:rsidR="00CE5366" w:rsidRPr="00177402" w:rsidRDefault="00CE5366" w:rsidP="00177402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shd w:val="clear" w:color="auto" w:fill="FFFFFF"/>
              </w:rPr>
            </w:pPr>
          </w:p>
          <w:p w14:paraId="075F6EDD" w14:textId="77777777" w:rsidR="00CE5366" w:rsidRPr="00177402" w:rsidRDefault="00CE5366" w:rsidP="00177402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shd w:val="clear" w:color="auto" w:fill="FFFFFF"/>
              </w:rPr>
            </w:pPr>
          </w:p>
          <w:p w14:paraId="166BA75D" w14:textId="77777777" w:rsidR="00CE5366" w:rsidRPr="00177402" w:rsidRDefault="00CE5366" w:rsidP="00177402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shd w:val="clear" w:color="auto" w:fill="FFFFFF"/>
              </w:rPr>
            </w:pPr>
          </w:p>
          <w:p w14:paraId="14B33E6E" w14:textId="77777777" w:rsidR="00CE5366" w:rsidRPr="00177402" w:rsidRDefault="00CE5366" w:rsidP="00177402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shd w:val="clear" w:color="auto" w:fill="FFFFFF"/>
              </w:rPr>
            </w:pPr>
          </w:p>
          <w:p w14:paraId="22EE0772" w14:textId="77777777" w:rsidR="00CE5366" w:rsidRPr="00177402" w:rsidRDefault="00CE5366" w:rsidP="00177402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shd w:val="clear" w:color="auto" w:fill="FFFFFF"/>
              </w:rPr>
            </w:pPr>
          </w:p>
          <w:p w14:paraId="444E8604" w14:textId="77777777" w:rsidR="00CE5366" w:rsidRPr="00177402" w:rsidRDefault="00CE5366" w:rsidP="00177402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shd w:val="clear" w:color="auto" w:fill="FFFFFF"/>
              </w:rPr>
            </w:pPr>
          </w:p>
          <w:p w14:paraId="3370A5D4" w14:textId="77777777" w:rsidR="00CE5366" w:rsidRPr="00177402" w:rsidRDefault="00CE5366" w:rsidP="00177402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shd w:val="clear" w:color="auto" w:fill="FFFFFF"/>
              </w:rPr>
            </w:pPr>
          </w:p>
          <w:p w14:paraId="5481C14F" w14:textId="77777777" w:rsidR="00CE5366" w:rsidRPr="00177402" w:rsidRDefault="00CE5366" w:rsidP="00177402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shd w:val="clear" w:color="auto" w:fill="FFFFFF"/>
              </w:rPr>
            </w:pPr>
          </w:p>
          <w:p w14:paraId="64DAA161" w14:textId="77777777" w:rsidR="00177402" w:rsidRDefault="00177402" w:rsidP="00177402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6"/>
                <w:shd w:val="clear" w:color="auto" w:fill="FFFFFF"/>
              </w:rPr>
            </w:pPr>
          </w:p>
          <w:p w14:paraId="3FD2078E" w14:textId="77777777" w:rsidR="00177402" w:rsidRDefault="00177402" w:rsidP="00177402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6"/>
                <w:shd w:val="clear" w:color="auto" w:fill="FFFFFF"/>
              </w:rPr>
            </w:pPr>
          </w:p>
          <w:p w14:paraId="69427CE0" w14:textId="77777777" w:rsidR="00177402" w:rsidRDefault="00177402" w:rsidP="00177402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6"/>
                <w:shd w:val="clear" w:color="auto" w:fill="FFFFFF"/>
              </w:rPr>
            </w:pPr>
          </w:p>
          <w:p w14:paraId="1F0EB995" w14:textId="77777777" w:rsidR="00177402" w:rsidRDefault="00177402" w:rsidP="00177402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6"/>
                <w:shd w:val="clear" w:color="auto" w:fill="FFFFFF"/>
              </w:rPr>
            </w:pPr>
          </w:p>
          <w:p w14:paraId="7F4BE11B" w14:textId="36BD811B" w:rsidR="0073493E" w:rsidRPr="00177402" w:rsidRDefault="0073493E" w:rsidP="00177402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6"/>
                <w:shd w:val="clear" w:color="auto" w:fill="FFFFFF"/>
              </w:rPr>
            </w:pPr>
            <w:r w:rsidRPr="00177402">
              <w:rPr>
                <w:rFonts w:eastAsia="Times New Roman" w:cstheme="minorHAnsi"/>
                <w:b/>
                <w:color w:val="000000"/>
                <w:sz w:val="16"/>
                <w:szCs w:val="16"/>
                <w:shd w:val="clear" w:color="auto" w:fill="FFFFFF"/>
              </w:rPr>
              <w:t>2</w:t>
            </w:r>
            <w:r w:rsidR="00E0480A" w:rsidRPr="00177402">
              <w:rPr>
                <w:rFonts w:eastAsia="Times New Roman" w:cstheme="minorHAnsi"/>
                <w:b/>
                <w:color w:val="000000"/>
                <w:sz w:val="16"/>
                <w:szCs w:val="16"/>
                <w:shd w:val="clear" w:color="auto" w:fill="FFFFFF"/>
              </w:rPr>
              <w:t>4</w:t>
            </w:r>
            <w:r w:rsidRPr="00177402">
              <w:rPr>
                <w:rFonts w:eastAsia="Times New Roman" w:cstheme="minorHAnsi"/>
                <w:b/>
                <w:color w:val="000000"/>
                <w:sz w:val="16"/>
                <w:szCs w:val="16"/>
                <w:shd w:val="clear" w:color="auto" w:fill="FFFFFF"/>
              </w:rPr>
              <w:t>. april 2025. od 14:30-17:00,</w:t>
            </w:r>
          </w:p>
          <w:p w14:paraId="1D07D1A1" w14:textId="08A17BC0" w:rsidR="0073493E" w:rsidRDefault="0073493E" w:rsidP="00177402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6"/>
                <w:shd w:val="clear" w:color="auto" w:fill="FFFFFF"/>
              </w:rPr>
            </w:pPr>
            <w:r w:rsidRPr="00177402">
              <w:rPr>
                <w:rFonts w:eastAsia="Times New Roman" w:cstheme="minorHAnsi"/>
                <w:b/>
                <w:color w:val="000000"/>
                <w:sz w:val="16"/>
                <w:szCs w:val="16"/>
                <w:shd w:val="clear" w:color="auto" w:fill="FFFFFF"/>
              </w:rPr>
              <w:t>amfiteat</w:t>
            </w:r>
            <w:r w:rsidR="00275093" w:rsidRPr="00177402">
              <w:rPr>
                <w:rFonts w:eastAsia="Times New Roman" w:cstheme="minorHAnsi"/>
                <w:b/>
                <w:color w:val="000000"/>
                <w:sz w:val="16"/>
                <w:szCs w:val="16"/>
                <w:shd w:val="clear" w:color="auto" w:fill="FFFFFF"/>
              </w:rPr>
              <w:t>ar</w:t>
            </w:r>
            <w:r w:rsidRPr="00177402">
              <w:rPr>
                <w:rFonts w:eastAsia="Times New Roman" w:cstheme="minorHAnsi"/>
                <w:b/>
                <w:color w:val="000000"/>
                <w:sz w:val="16"/>
                <w:szCs w:val="16"/>
                <w:shd w:val="clear" w:color="auto" w:fill="FFFFFF"/>
              </w:rPr>
              <w:t xml:space="preserve"> IBD</w:t>
            </w:r>
          </w:p>
          <w:p w14:paraId="36151D83" w14:textId="77777777" w:rsidR="00845AF3" w:rsidRPr="00177402" w:rsidRDefault="00845AF3" w:rsidP="00177402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6"/>
                <w:shd w:val="clear" w:color="auto" w:fill="FFFFFF"/>
              </w:rPr>
            </w:pPr>
          </w:p>
          <w:p w14:paraId="3CFB0EB4" w14:textId="3B7CCB75" w:rsidR="00CE5366" w:rsidRPr="00845AF3" w:rsidRDefault="00845AF3" w:rsidP="00177402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shd w:val="clear" w:color="auto" w:fill="FFFFFF"/>
              </w:rPr>
            </w:pPr>
            <w:r w:rsidRPr="00845AF3">
              <w:rPr>
                <w:rFonts w:eastAsia="Times New Roman" w:cstheme="minorHAnsi"/>
                <w:b/>
                <w:color w:val="FF0000"/>
                <w:sz w:val="16"/>
                <w:szCs w:val="16"/>
                <w:shd w:val="clear" w:color="auto" w:fill="FFFFFF"/>
              </w:rPr>
              <w:t>Održano</w:t>
            </w:r>
          </w:p>
          <w:p w14:paraId="5D371458" w14:textId="72297F06" w:rsidR="00CE5366" w:rsidRPr="00177402" w:rsidRDefault="00CE5366" w:rsidP="00177402">
            <w:pPr>
              <w:jc w:val="center"/>
              <w:rPr>
                <w:rFonts w:cstheme="minorHAnsi"/>
                <w:sz w:val="16"/>
                <w:szCs w:val="16"/>
                <w:highlight w:val="green"/>
              </w:rPr>
            </w:pPr>
          </w:p>
        </w:tc>
      </w:tr>
      <w:tr w:rsidR="00CE5366" w:rsidRPr="00177402" w14:paraId="63B6CD15" w14:textId="77777777" w:rsidTr="00177402">
        <w:tc>
          <w:tcPr>
            <w:tcW w:w="567" w:type="dxa"/>
          </w:tcPr>
          <w:p w14:paraId="14BD760F" w14:textId="77777777" w:rsidR="00CE5366" w:rsidRPr="00177402" w:rsidRDefault="00CE5366" w:rsidP="00177402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60B476F1" w14:textId="77777777" w:rsidR="0073493E" w:rsidRPr="00177402" w:rsidRDefault="0073493E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77B97CD2" w14:textId="77777777" w:rsidR="0073493E" w:rsidRPr="00177402" w:rsidRDefault="0073493E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4366DC64" w14:textId="21F669F8" w:rsidR="00CE5366" w:rsidRPr="00177402" w:rsidRDefault="00CE5366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>Institut za onkologiju</w:t>
            </w:r>
          </w:p>
        </w:tc>
        <w:tc>
          <w:tcPr>
            <w:tcW w:w="7371" w:type="dxa"/>
          </w:tcPr>
          <w:p w14:paraId="3EB9E01C" w14:textId="1CD646D9" w:rsidR="00CE5366" w:rsidRPr="00177402" w:rsidRDefault="00CE5366" w:rsidP="00177402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177402">
              <w:rPr>
                <w:rFonts w:cstheme="minorHAnsi"/>
                <w:b/>
                <w:bCs/>
                <w:sz w:val="16"/>
                <w:szCs w:val="16"/>
              </w:rPr>
              <w:t>TEMA: Tretman neželjenih dejstava specifične onkološke terapije</w:t>
            </w:r>
          </w:p>
          <w:p w14:paraId="11DB0747" w14:textId="38A92C3E" w:rsidR="00CE5366" w:rsidRPr="00177402" w:rsidRDefault="00CE5366" w:rsidP="00177402">
            <w:pPr>
              <w:pStyle w:val="ListParagraph"/>
              <w:numPr>
                <w:ilvl w:val="0"/>
                <w:numId w:val="11"/>
              </w:numPr>
              <w:shd w:val="clear" w:color="auto" w:fill="FFFFFF"/>
              <w:tabs>
                <w:tab w:val="num" w:pos="720"/>
              </w:tabs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177402">
              <w:rPr>
                <w:rFonts w:eastAsia="Times New Roman" w:cstheme="minorHAnsi"/>
                <w:color w:val="000000"/>
                <w:sz w:val="16"/>
                <w:szCs w:val="16"/>
              </w:rPr>
              <w:t>Neželjena dejstva citostatske terapije i njihov tretman - predavač dr Nikola Milašević</w:t>
            </w:r>
          </w:p>
          <w:p w14:paraId="1AB2DB01" w14:textId="7E31BE2C" w:rsidR="00CE5366" w:rsidRPr="00177402" w:rsidRDefault="00CE5366" w:rsidP="00177402">
            <w:pPr>
              <w:pStyle w:val="ListParagraph"/>
              <w:numPr>
                <w:ilvl w:val="0"/>
                <w:numId w:val="11"/>
              </w:numPr>
              <w:shd w:val="clear" w:color="auto" w:fill="FFFFFF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177402">
              <w:rPr>
                <w:rFonts w:eastAsia="Times New Roman" w:cstheme="minorHAnsi"/>
                <w:color w:val="000000"/>
                <w:sz w:val="16"/>
                <w:szCs w:val="16"/>
              </w:rPr>
              <w:t>Neželjena dejstva ciljane i imunoterapije i njihov tretman- predavač dr Nevenka Lukovac Janjić</w:t>
            </w:r>
          </w:p>
          <w:p w14:paraId="5C21B1FB" w14:textId="20C6448F" w:rsidR="00CE5366" w:rsidRPr="00177402" w:rsidRDefault="00CE5366" w:rsidP="00385C92">
            <w:pPr>
              <w:pStyle w:val="ListParagraph"/>
              <w:numPr>
                <w:ilvl w:val="0"/>
                <w:numId w:val="11"/>
              </w:numPr>
              <w:shd w:val="clear" w:color="auto" w:fill="FFFFFF"/>
              <w:rPr>
                <w:rFonts w:cstheme="minorHAnsi"/>
                <w:sz w:val="16"/>
                <w:szCs w:val="16"/>
              </w:rPr>
            </w:pPr>
            <w:r w:rsidRPr="00177402">
              <w:rPr>
                <w:rFonts w:eastAsia="Times New Roman" w:cstheme="minorHAnsi"/>
                <w:color w:val="000000"/>
                <w:sz w:val="16"/>
                <w:szCs w:val="16"/>
              </w:rPr>
              <w:t xml:space="preserve">Diskusija </w:t>
            </w:r>
          </w:p>
        </w:tc>
        <w:tc>
          <w:tcPr>
            <w:tcW w:w="2835" w:type="dxa"/>
          </w:tcPr>
          <w:p w14:paraId="05346202" w14:textId="53EF9813" w:rsidR="00E0480A" w:rsidRPr="00177402" w:rsidRDefault="00E0480A" w:rsidP="00177402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6"/>
              </w:rPr>
            </w:pPr>
          </w:p>
          <w:p w14:paraId="3D87E2B6" w14:textId="77777777" w:rsidR="00E0480A" w:rsidRPr="00177402" w:rsidRDefault="00E0480A" w:rsidP="00177402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6"/>
              </w:rPr>
            </w:pPr>
          </w:p>
          <w:p w14:paraId="7EB5E883" w14:textId="45A09BDA" w:rsidR="0073493E" w:rsidRPr="00177402" w:rsidRDefault="00CE5366" w:rsidP="00177402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6"/>
              </w:rPr>
            </w:pPr>
            <w:r w:rsidRPr="00177402">
              <w:rPr>
                <w:rFonts w:eastAsia="Times New Roman" w:cstheme="minorHAnsi"/>
                <w:b/>
                <w:color w:val="000000"/>
                <w:sz w:val="16"/>
                <w:szCs w:val="16"/>
              </w:rPr>
              <w:t>28.april.2025 u 13:00</w:t>
            </w:r>
            <w:r w:rsidR="0073493E" w:rsidRPr="00177402">
              <w:rPr>
                <w:rFonts w:eastAsia="Times New Roman" w:cstheme="minorHAnsi"/>
                <w:b/>
                <w:color w:val="000000"/>
                <w:sz w:val="16"/>
                <w:szCs w:val="16"/>
              </w:rPr>
              <w:t>,</w:t>
            </w:r>
          </w:p>
          <w:p w14:paraId="3EA87955" w14:textId="547DBA27" w:rsidR="00634FFD" w:rsidRDefault="00634FFD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>sala za sastanke KCCG</w:t>
            </w:r>
          </w:p>
          <w:p w14:paraId="765B467B" w14:textId="26ABC523" w:rsidR="00521696" w:rsidRDefault="00521696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26B68B49" w14:textId="1D667E14" w:rsidR="00521696" w:rsidRPr="00521696" w:rsidRDefault="00521696" w:rsidP="00521696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</w:rPr>
            </w:pPr>
            <w:r w:rsidRPr="00521696">
              <w:rPr>
                <w:rFonts w:cstheme="minorHAnsi"/>
                <w:b/>
                <w:color w:val="FF0000"/>
                <w:sz w:val="16"/>
                <w:szCs w:val="16"/>
              </w:rPr>
              <w:t>Održano</w:t>
            </w:r>
          </w:p>
          <w:p w14:paraId="60923EB1" w14:textId="1911103B" w:rsidR="00CE5366" w:rsidRPr="00177402" w:rsidRDefault="00CE5366" w:rsidP="00177402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  <w:p w14:paraId="13B5D93B" w14:textId="47805BD3" w:rsidR="00CE5366" w:rsidRPr="00177402" w:rsidRDefault="00CE5366" w:rsidP="00177402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CE5366" w:rsidRPr="00177402" w14:paraId="7803D5C9" w14:textId="77777777" w:rsidTr="00177402">
        <w:tc>
          <w:tcPr>
            <w:tcW w:w="567" w:type="dxa"/>
          </w:tcPr>
          <w:p w14:paraId="1E52A91B" w14:textId="77777777" w:rsidR="00CE5366" w:rsidRPr="00177402" w:rsidRDefault="00CE5366" w:rsidP="00177402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4C3050FD" w14:textId="77777777" w:rsidR="000F072A" w:rsidRPr="00177402" w:rsidRDefault="000F072A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322F4290" w14:textId="77777777" w:rsidR="000F072A" w:rsidRPr="00177402" w:rsidRDefault="000F072A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1876179B" w14:textId="77777777" w:rsidR="000F072A" w:rsidRPr="00177402" w:rsidRDefault="000F072A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5B244127" w14:textId="77777777" w:rsidR="000F072A" w:rsidRPr="00177402" w:rsidRDefault="000F072A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642E3C42" w14:textId="0574566D" w:rsidR="00CE5366" w:rsidRPr="00177402" w:rsidRDefault="00CE5366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>Centar za nauku</w:t>
            </w:r>
          </w:p>
        </w:tc>
        <w:tc>
          <w:tcPr>
            <w:tcW w:w="7371" w:type="dxa"/>
          </w:tcPr>
          <w:p w14:paraId="560347CD" w14:textId="77777777" w:rsidR="00CE5366" w:rsidRPr="00177402" w:rsidRDefault="00CE5366" w:rsidP="00177402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177402">
              <w:rPr>
                <w:rFonts w:cstheme="minorHAnsi"/>
                <w:b/>
                <w:bCs/>
                <w:sz w:val="16"/>
                <w:szCs w:val="16"/>
              </w:rPr>
              <w:t>TEMA: Kardiorenometabolički kontinum i rano vaskularno starenje: od prevencije do liječenja</w:t>
            </w:r>
          </w:p>
          <w:p w14:paraId="05E16D55" w14:textId="4BD848A1" w:rsidR="00275093" w:rsidRPr="00177402" w:rsidRDefault="00275093" w:rsidP="00177402">
            <w:pPr>
              <w:pStyle w:val="ListParagraph"/>
              <w:numPr>
                <w:ilvl w:val="0"/>
                <w:numId w:val="16"/>
              </w:numPr>
              <w:spacing w:after="160"/>
              <w:rPr>
                <w:rFonts w:cstheme="minorHAnsi"/>
                <w:sz w:val="16"/>
                <w:szCs w:val="16"/>
                <w:lang w:val="hr-HR"/>
              </w:rPr>
            </w:pPr>
            <w:r w:rsidRPr="00177402">
              <w:rPr>
                <w:rFonts w:cstheme="minorHAnsi"/>
                <w:sz w:val="16"/>
                <w:szCs w:val="16"/>
                <w:lang w:val="hr-HR"/>
              </w:rPr>
              <w:t>Kardiorenalni sindrom, predavač prof. dr Aneta Bošković</w:t>
            </w:r>
          </w:p>
          <w:p w14:paraId="56E65A3D" w14:textId="26BF369B" w:rsidR="00CE5366" w:rsidRPr="00177402" w:rsidRDefault="00CE5366" w:rsidP="00177402">
            <w:pPr>
              <w:pStyle w:val="ListParagraph"/>
              <w:numPr>
                <w:ilvl w:val="0"/>
                <w:numId w:val="16"/>
              </w:numPr>
              <w:spacing w:after="160"/>
              <w:rPr>
                <w:rFonts w:cstheme="minorHAnsi"/>
                <w:sz w:val="16"/>
                <w:szCs w:val="16"/>
                <w:lang w:val="hr-HR"/>
              </w:rPr>
            </w:pPr>
            <w:r w:rsidRPr="00177402">
              <w:rPr>
                <w:rFonts w:cstheme="minorHAnsi"/>
                <w:sz w:val="16"/>
                <w:szCs w:val="16"/>
                <w:lang w:val="hr-HR"/>
              </w:rPr>
              <w:t>Gojaznost i rano vaskularno starenje,predavač prof. dr Snežana Vujošević</w:t>
            </w:r>
          </w:p>
          <w:p w14:paraId="212660E8" w14:textId="3108C5CB" w:rsidR="00CE5366" w:rsidRPr="00177402" w:rsidRDefault="00CE5366" w:rsidP="00177402">
            <w:pPr>
              <w:pStyle w:val="ListParagraph"/>
              <w:numPr>
                <w:ilvl w:val="0"/>
                <w:numId w:val="16"/>
              </w:numPr>
              <w:spacing w:after="160"/>
              <w:rPr>
                <w:rFonts w:cstheme="minorHAnsi"/>
                <w:sz w:val="16"/>
                <w:szCs w:val="16"/>
                <w:lang w:val="hr-HR"/>
              </w:rPr>
            </w:pPr>
            <w:r w:rsidRPr="00177402">
              <w:rPr>
                <w:rFonts w:cstheme="minorHAnsi"/>
                <w:sz w:val="16"/>
                <w:szCs w:val="16"/>
                <w:lang w:val="hr-HR"/>
              </w:rPr>
              <w:t xml:space="preserve">Rano vaskularno starenje, kardiovaskularni i renalni rizik kod mlađih pacijenata sa arterijskom hipertenzijom stadijuma 1, predavač dr Vladimir </w:t>
            </w:r>
            <w:r w:rsidR="00275093" w:rsidRPr="00177402">
              <w:rPr>
                <w:rFonts w:cstheme="minorHAnsi"/>
                <w:sz w:val="16"/>
                <w:szCs w:val="16"/>
                <w:lang w:val="hr-HR"/>
              </w:rPr>
              <w:t>P</w:t>
            </w:r>
            <w:r w:rsidRPr="00177402">
              <w:rPr>
                <w:rFonts w:cstheme="minorHAnsi"/>
                <w:sz w:val="16"/>
                <w:szCs w:val="16"/>
                <w:lang w:val="hr-HR"/>
              </w:rPr>
              <w:t>relević</w:t>
            </w:r>
          </w:p>
          <w:p w14:paraId="041ED320" w14:textId="2E58E175" w:rsidR="00CE5366" w:rsidRPr="00177402" w:rsidRDefault="00CE5366" w:rsidP="00177402">
            <w:pPr>
              <w:pStyle w:val="ListParagraph"/>
              <w:numPr>
                <w:ilvl w:val="0"/>
                <w:numId w:val="16"/>
              </w:numPr>
              <w:spacing w:after="160"/>
              <w:rPr>
                <w:rFonts w:cstheme="minorHAnsi"/>
                <w:sz w:val="16"/>
                <w:szCs w:val="16"/>
                <w:lang w:val="hr-HR"/>
              </w:rPr>
            </w:pPr>
            <w:r w:rsidRPr="00177402">
              <w:rPr>
                <w:rFonts w:cstheme="minorHAnsi"/>
                <w:sz w:val="16"/>
                <w:szCs w:val="16"/>
                <w:lang w:val="hr-HR"/>
              </w:rPr>
              <w:t>Kardiorenometabolički sindrom nakon transplantacije bubrega, predavač dr Danilo Radunović</w:t>
            </w:r>
          </w:p>
          <w:p w14:paraId="2D962607" w14:textId="744BE271" w:rsidR="00CE5366" w:rsidRPr="00177402" w:rsidRDefault="00275093" w:rsidP="00177402">
            <w:pPr>
              <w:pStyle w:val="ListParagraph"/>
              <w:numPr>
                <w:ilvl w:val="0"/>
                <w:numId w:val="16"/>
              </w:numPr>
              <w:spacing w:after="160"/>
              <w:rPr>
                <w:rFonts w:cstheme="minorHAnsi"/>
                <w:sz w:val="16"/>
                <w:szCs w:val="16"/>
                <w:lang w:val="hr-HR"/>
              </w:rPr>
            </w:pPr>
            <w:r w:rsidRPr="00177402">
              <w:rPr>
                <w:rFonts w:cstheme="minorHAnsi"/>
                <w:sz w:val="16"/>
                <w:szCs w:val="16"/>
                <w:lang w:val="hr-HR"/>
              </w:rPr>
              <w:t xml:space="preserve">Oksidativni stres, hronična inflamacija niskog stepena i rano vaskularno starenje, predavač dr sc. </w:t>
            </w:r>
            <w:r w:rsidR="00CE5366" w:rsidRPr="00177402">
              <w:rPr>
                <w:rFonts w:cstheme="minorHAnsi"/>
                <w:sz w:val="16"/>
                <w:szCs w:val="16"/>
                <w:lang w:val="hr-HR"/>
              </w:rPr>
              <w:t xml:space="preserve">Tanja Antunović </w:t>
            </w:r>
          </w:p>
          <w:p w14:paraId="7BF93F65" w14:textId="580A495D" w:rsidR="00CE5366" w:rsidRPr="00177402" w:rsidRDefault="00CE5366" w:rsidP="00177402">
            <w:pPr>
              <w:pStyle w:val="ListParagraph"/>
              <w:numPr>
                <w:ilvl w:val="0"/>
                <w:numId w:val="16"/>
              </w:numPr>
              <w:spacing w:after="160"/>
              <w:rPr>
                <w:rFonts w:cstheme="minorHAnsi"/>
                <w:sz w:val="16"/>
                <w:szCs w:val="16"/>
                <w:lang w:val="hr-HR"/>
              </w:rPr>
            </w:pPr>
            <w:r w:rsidRPr="00177402">
              <w:rPr>
                <w:rFonts w:cstheme="minorHAnsi"/>
                <w:sz w:val="16"/>
                <w:szCs w:val="16"/>
                <w:lang w:val="hr-HR"/>
              </w:rPr>
              <w:t>Metode asistirane reprodukcije i kardiovaskularni rizik, predavač doc. dr Sanja Medenica</w:t>
            </w:r>
          </w:p>
          <w:p w14:paraId="1DAD61BC" w14:textId="166E2C18" w:rsidR="00275093" w:rsidRPr="00177402" w:rsidRDefault="00275093" w:rsidP="00177402">
            <w:pPr>
              <w:pStyle w:val="ListParagraph"/>
              <w:numPr>
                <w:ilvl w:val="0"/>
                <w:numId w:val="16"/>
              </w:numPr>
              <w:spacing w:after="160"/>
              <w:rPr>
                <w:rFonts w:cstheme="minorHAnsi"/>
                <w:sz w:val="16"/>
                <w:szCs w:val="16"/>
                <w:lang w:val="hr-HR"/>
              </w:rPr>
            </w:pPr>
            <w:r w:rsidRPr="00177402">
              <w:rPr>
                <w:rFonts w:cstheme="minorHAnsi"/>
                <w:sz w:val="16"/>
                <w:szCs w:val="16"/>
                <w:lang w:val="hr-HR"/>
              </w:rPr>
              <w:t>Biomarkeri oksidativnog stres i kardiovaskularni rizik, predavač dr sc. Marina Jakšić</w:t>
            </w:r>
          </w:p>
          <w:p w14:paraId="1B9E5828" w14:textId="4D4DCA03" w:rsidR="00275093" w:rsidRPr="00177402" w:rsidRDefault="00275093" w:rsidP="00177402">
            <w:pPr>
              <w:pStyle w:val="ListParagraph"/>
              <w:numPr>
                <w:ilvl w:val="0"/>
                <w:numId w:val="16"/>
              </w:numPr>
              <w:spacing w:after="160"/>
              <w:rPr>
                <w:rFonts w:cstheme="minorHAnsi"/>
                <w:sz w:val="16"/>
                <w:szCs w:val="16"/>
                <w:lang w:val="hr-HR"/>
              </w:rPr>
            </w:pPr>
            <w:r w:rsidRPr="00177402">
              <w:rPr>
                <w:rFonts w:cstheme="minorHAnsi"/>
                <w:sz w:val="16"/>
                <w:szCs w:val="16"/>
                <w:lang w:val="hr-HR"/>
              </w:rPr>
              <w:t>Diskusija</w:t>
            </w:r>
          </w:p>
          <w:p w14:paraId="5CCAACCE" w14:textId="7D725F05" w:rsidR="00CE5366" w:rsidRPr="00177402" w:rsidRDefault="00CE5366" w:rsidP="00177402">
            <w:pPr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2835" w:type="dxa"/>
          </w:tcPr>
          <w:p w14:paraId="2CDADE53" w14:textId="77777777" w:rsidR="00E0480A" w:rsidRPr="00177402" w:rsidRDefault="00E0480A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213C3460" w14:textId="77777777" w:rsidR="00E0480A" w:rsidRPr="00177402" w:rsidRDefault="00E0480A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50653A4A" w14:textId="77777777" w:rsidR="00E0480A" w:rsidRPr="00177402" w:rsidRDefault="00E0480A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6C737466" w14:textId="1DB1FDE0" w:rsidR="00CE5366" w:rsidRPr="00177402" w:rsidRDefault="00CE5366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>7.maj.2025 u 9:</w:t>
            </w:r>
            <w:r w:rsidR="00275093" w:rsidRPr="00177402">
              <w:rPr>
                <w:rFonts w:cstheme="minorHAnsi"/>
                <w:b/>
                <w:sz w:val="16"/>
                <w:szCs w:val="16"/>
              </w:rPr>
              <w:t>15,</w:t>
            </w:r>
          </w:p>
          <w:p w14:paraId="24455FC6" w14:textId="65F4F758" w:rsidR="00CE5366" w:rsidRPr="00177402" w:rsidRDefault="00275093" w:rsidP="00177402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6"/>
              </w:rPr>
            </w:pPr>
            <w:r w:rsidRPr="00177402">
              <w:rPr>
                <w:rFonts w:eastAsia="Times New Roman" w:cstheme="minorHAnsi"/>
                <w:b/>
                <w:color w:val="000000"/>
                <w:sz w:val="16"/>
                <w:szCs w:val="16"/>
              </w:rPr>
              <w:t>s</w:t>
            </w:r>
            <w:r w:rsidR="00CE5366" w:rsidRPr="00177402">
              <w:rPr>
                <w:rFonts w:eastAsia="Times New Roman" w:cstheme="minorHAnsi"/>
                <w:b/>
                <w:color w:val="000000"/>
                <w:sz w:val="16"/>
                <w:szCs w:val="16"/>
              </w:rPr>
              <w:t>al</w:t>
            </w:r>
            <w:r w:rsidR="00E0480A" w:rsidRPr="00177402">
              <w:rPr>
                <w:rFonts w:eastAsia="Times New Roman" w:cstheme="minorHAnsi"/>
                <w:b/>
                <w:color w:val="000000"/>
                <w:sz w:val="16"/>
                <w:szCs w:val="16"/>
              </w:rPr>
              <w:t>a</w:t>
            </w:r>
            <w:r w:rsidR="00CE5366" w:rsidRPr="00177402">
              <w:rPr>
                <w:rFonts w:eastAsia="Times New Roman" w:cstheme="minorHAnsi"/>
                <w:b/>
                <w:color w:val="000000"/>
                <w:sz w:val="16"/>
                <w:szCs w:val="16"/>
              </w:rPr>
              <w:t xml:space="preserve"> za sastanke KCCG</w:t>
            </w:r>
          </w:p>
          <w:p w14:paraId="66544C33" w14:textId="1280CE75" w:rsidR="00CE5366" w:rsidRPr="00177402" w:rsidRDefault="00CE5366" w:rsidP="00177402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CE5366" w:rsidRPr="00177402" w14:paraId="4A87F4CC" w14:textId="77777777" w:rsidTr="00177402">
        <w:tc>
          <w:tcPr>
            <w:tcW w:w="567" w:type="dxa"/>
          </w:tcPr>
          <w:p w14:paraId="7EB671CF" w14:textId="77777777" w:rsidR="00CE5366" w:rsidRPr="00177402" w:rsidRDefault="00CE5366" w:rsidP="00177402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523691B6" w14:textId="77777777" w:rsidR="0073493E" w:rsidRPr="00177402" w:rsidRDefault="0073493E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383916D3" w14:textId="33CE59C6" w:rsidR="00CE5366" w:rsidRPr="00177402" w:rsidRDefault="00CE5366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>Klinika za neurologiju</w:t>
            </w:r>
          </w:p>
        </w:tc>
        <w:tc>
          <w:tcPr>
            <w:tcW w:w="7371" w:type="dxa"/>
          </w:tcPr>
          <w:p w14:paraId="1CCBDCE3" w14:textId="77777777" w:rsidR="00CE5366" w:rsidRPr="00177402" w:rsidRDefault="00CE5366" w:rsidP="00177402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177402">
              <w:rPr>
                <w:rFonts w:cstheme="minorHAnsi"/>
                <w:b/>
                <w:bCs/>
                <w:sz w:val="16"/>
                <w:szCs w:val="16"/>
              </w:rPr>
              <w:t xml:space="preserve">TEMA: ,,In hospital stroke'' </w:t>
            </w:r>
          </w:p>
          <w:p w14:paraId="012D639D" w14:textId="5E127928" w:rsidR="00CE5366" w:rsidRPr="00177402" w:rsidRDefault="00E0480A" w:rsidP="00177402">
            <w:pPr>
              <w:pStyle w:val="ListParagraph"/>
              <w:numPr>
                <w:ilvl w:val="0"/>
                <w:numId w:val="24"/>
              </w:numPr>
              <w:rPr>
                <w:rFonts w:cstheme="minorHAnsi"/>
                <w:sz w:val="16"/>
                <w:szCs w:val="16"/>
              </w:rPr>
            </w:pPr>
            <w:r w:rsidRPr="00177402">
              <w:rPr>
                <w:rFonts w:cstheme="minorHAnsi"/>
                <w:sz w:val="16"/>
                <w:szCs w:val="16"/>
              </w:rPr>
              <w:t>Kako prepoznati I dijagnostikovati in-hospital stroke?</w:t>
            </w:r>
            <w:r w:rsidR="00CE5366" w:rsidRPr="00177402">
              <w:rPr>
                <w:rFonts w:cstheme="minorHAnsi"/>
                <w:sz w:val="16"/>
                <w:szCs w:val="16"/>
              </w:rPr>
              <w:t>, predavač dr Milovan Roganović</w:t>
            </w:r>
          </w:p>
          <w:p w14:paraId="05BEE31A" w14:textId="10B36367" w:rsidR="00E0480A" w:rsidRPr="00177402" w:rsidRDefault="00E0480A" w:rsidP="00177402">
            <w:pPr>
              <w:pStyle w:val="ListParagraph"/>
              <w:numPr>
                <w:ilvl w:val="0"/>
                <w:numId w:val="24"/>
              </w:numPr>
              <w:rPr>
                <w:rFonts w:cstheme="minorHAnsi"/>
                <w:sz w:val="16"/>
                <w:szCs w:val="16"/>
              </w:rPr>
            </w:pPr>
            <w:r w:rsidRPr="00177402">
              <w:rPr>
                <w:rFonts w:cstheme="minorHAnsi"/>
                <w:sz w:val="16"/>
                <w:szCs w:val="16"/>
              </w:rPr>
              <w:t>Mehanička trombektomija-revolucionarna endovaskularna terapija akutnog ishemijskog moždanog udara, predavač dr Darko Radinović</w:t>
            </w:r>
          </w:p>
          <w:p w14:paraId="4CF91BFE" w14:textId="1CC14ECE" w:rsidR="00E0480A" w:rsidRPr="00177402" w:rsidRDefault="00E0480A" w:rsidP="00177402">
            <w:pPr>
              <w:pStyle w:val="ListParagraph"/>
              <w:numPr>
                <w:ilvl w:val="0"/>
                <w:numId w:val="24"/>
              </w:numPr>
              <w:rPr>
                <w:rFonts w:cstheme="minorHAnsi"/>
                <w:sz w:val="16"/>
                <w:szCs w:val="16"/>
              </w:rPr>
            </w:pPr>
            <w:r w:rsidRPr="00177402">
              <w:rPr>
                <w:rFonts w:cstheme="minorHAnsi"/>
                <w:sz w:val="16"/>
                <w:szCs w:val="16"/>
              </w:rPr>
              <w:t>Diskusija</w:t>
            </w:r>
          </w:p>
          <w:p w14:paraId="02869C81" w14:textId="4FFC5B66" w:rsidR="00CE5366" w:rsidRPr="00177402" w:rsidRDefault="00CE5366" w:rsidP="00177402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AFC2D28" w14:textId="77777777" w:rsidR="00E0480A" w:rsidRPr="00177402" w:rsidRDefault="00E0480A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2A0E5FC9" w14:textId="77777777" w:rsidR="00E0480A" w:rsidRPr="00177402" w:rsidRDefault="00E0480A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5981C112" w14:textId="77777777" w:rsidR="00E0480A" w:rsidRPr="00177402" w:rsidRDefault="00E0480A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2C57F2B2" w14:textId="383F0FB7" w:rsidR="00CE5366" w:rsidRPr="00177402" w:rsidRDefault="00CE5366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>13.maj.2025</w:t>
            </w:r>
            <w:r w:rsidR="00E0480A" w:rsidRPr="00177402">
              <w:rPr>
                <w:rFonts w:cstheme="minorHAnsi"/>
                <w:b/>
                <w:sz w:val="16"/>
                <w:szCs w:val="16"/>
              </w:rPr>
              <w:t xml:space="preserve"> u 13:30</w:t>
            </w:r>
          </w:p>
          <w:p w14:paraId="450666EA" w14:textId="77777777" w:rsidR="00E0480A" w:rsidRPr="00177402" w:rsidRDefault="00E0480A" w:rsidP="00177402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6"/>
              </w:rPr>
            </w:pPr>
            <w:r w:rsidRPr="00177402">
              <w:rPr>
                <w:rFonts w:eastAsia="Times New Roman" w:cstheme="minorHAnsi"/>
                <w:b/>
                <w:color w:val="000000"/>
                <w:sz w:val="16"/>
                <w:szCs w:val="16"/>
              </w:rPr>
              <w:t>sala za sastanke KCCG</w:t>
            </w:r>
          </w:p>
          <w:p w14:paraId="012EC2A8" w14:textId="7B8805EB" w:rsidR="00E0480A" w:rsidRPr="00177402" w:rsidRDefault="00E0480A" w:rsidP="00177402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CE5366" w:rsidRPr="00177402" w14:paraId="26CFD58F" w14:textId="77777777" w:rsidTr="00177402">
        <w:tc>
          <w:tcPr>
            <w:tcW w:w="567" w:type="dxa"/>
          </w:tcPr>
          <w:p w14:paraId="6E122357" w14:textId="77777777" w:rsidR="00CE5366" w:rsidRPr="00177402" w:rsidRDefault="00CE5366" w:rsidP="00177402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52739A95" w14:textId="77777777" w:rsidR="0073493E" w:rsidRPr="00177402" w:rsidRDefault="0073493E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2A9344FA" w14:textId="77777777" w:rsidR="0073493E" w:rsidRPr="00177402" w:rsidRDefault="0073493E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1219C42D" w14:textId="0E56CF28" w:rsidR="0073493E" w:rsidRPr="00177402" w:rsidRDefault="00CE5366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lastRenderedPageBreak/>
              <w:t>Interna klinika,</w:t>
            </w:r>
          </w:p>
          <w:p w14:paraId="5D63FDC0" w14:textId="3355FD49" w:rsidR="00CE5366" w:rsidRPr="00177402" w:rsidRDefault="00CE5366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 xml:space="preserve">Odjeljenje gastroenterohepatologije </w:t>
            </w:r>
            <w:r w:rsidR="0073493E" w:rsidRPr="00177402">
              <w:rPr>
                <w:rFonts w:cstheme="minorHAnsi"/>
                <w:b/>
                <w:sz w:val="16"/>
                <w:szCs w:val="16"/>
              </w:rPr>
              <w:t>i</w:t>
            </w:r>
          </w:p>
          <w:p w14:paraId="48E2A755" w14:textId="2EFD21CE" w:rsidR="00CE5366" w:rsidRPr="00177402" w:rsidRDefault="00CE5366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 xml:space="preserve">Institut za </w:t>
            </w:r>
            <w:r w:rsidR="00E0480A" w:rsidRPr="00177402">
              <w:rPr>
                <w:rFonts w:cstheme="minorHAnsi"/>
                <w:b/>
                <w:sz w:val="16"/>
                <w:szCs w:val="16"/>
              </w:rPr>
              <w:t>b</w:t>
            </w:r>
            <w:r w:rsidRPr="00177402">
              <w:rPr>
                <w:rFonts w:cstheme="minorHAnsi"/>
                <w:b/>
                <w:sz w:val="16"/>
                <w:szCs w:val="16"/>
              </w:rPr>
              <w:t>olesti djece</w:t>
            </w:r>
          </w:p>
        </w:tc>
        <w:tc>
          <w:tcPr>
            <w:tcW w:w="7371" w:type="dxa"/>
          </w:tcPr>
          <w:p w14:paraId="5B3C086A" w14:textId="1A30EA9C" w:rsidR="00CE5366" w:rsidRPr="00177402" w:rsidRDefault="00CE5366" w:rsidP="00177402">
            <w:pPr>
              <w:rPr>
                <w:rFonts w:cstheme="minorHAnsi"/>
                <w:b/>
                <w:sz w:val="16"/>
                <w:szCs w:val="16"/>
                <w:lang w:val="sr-Latn-ME"/>
              </w:rPr>
            </w:pPr>
            <w:r w:rsidRPr="00177402">
              <w:rPr>
                <w:rFonts w:cstheme="minorHAnsi"/>
                <w:b/>
                <w:sz w:val="16"/>
                <w:szCs w:val="16"/>
                <w:lang w:val="sr-Latn-ME"/>
              </w:rPr>
              <w:lastRenderedPageBreak/>
              <w:t>Tema : World IBD Day 2025 - IBD Has No Borders – Breaking Taboos, Talking About It 19.05.2025</w:t>
            </w:r>
          </w:p>
          <w:p w14:paraId="291BA1E0" w14:textId="5A22A1D7" w:rsidR="00CE5366" w:rsidRPr="00177402" w:rsidRDefault="00CE5366" w:rsidP="00177402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16"/>
                <w:szCs w:val="16"/>
                <w:lang w:val="sr-Latn-ME"/>
              </w:rPr>
            </w:pPr>
            <w:r w:rsidRPr="00177402">
              <w:rPr>
                <w:rFonts w:cstheme="minorHAnsi"/>
                <w:sz w:val="16"/>
                <w:szCs w:val="16"/>
                <w:lang w:val="sr-Latn-ME"/>
              </w:rPr>
              <w:t>Pozdravna riječ: Prof dr Smolović Brigita</w:t>
            </w:r>
          </w:p>
          <w:p w14:paraId="241DE046" w14:textId="0DB437FB" w:rsidR="00CE5366" w:rsidRPr="00177402" w:rsidRDefault="00CE5366" w:rsidP="00177402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bCs/>
                <w:sz w:val="16"/>
                <w:szCs w:val="16"/>
                <w:lang w:val="sr-Latn-ME"/>
              </w:rPr>
            </w:pPr>
            <w:r w:rsidRPr="00177402">
              <w:rPr>
                <w:rFonts w:cstheme="minorHAnsi"/>
                <w:bCs/>
                <w:sz w:val="16"/>
                <w:szCs w:val="16"/>
                <w:lang w:val="sr-Latn-ME"/>
              </w:rPr>
              <w:lastRenderedPageBreak/>
              <w:t>Obraćanje Predsjednice Crnogorskog udruženja za Kronovu bolest i ulcerozni kolitis (CUKUK) Milice Popović</w:t>
            </w:r>
          </w:p>
          <w:p w14:paraId="2931A55D" w14:textId="2B402209" w:rsidR="00CE5366" w:rsidRPr="00177402" w:rsidRDefault="00CE5366" w:rsidP="00177402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bCs/>
                <w:sz w:val="16"/>
                <w:szCs w:val="16"/>
                <w:lang w:val="sr-Latn-ME"/>
              </w:rPr>
            </w:pPr>
            <w:r w:rsidRPr="00177402">
              <w:rPr>
                <w:rFonts w:cstheme="minorHAnsi"/>
                <w:bCs/>
                <w:sz w:val="16"/>
                <w:szCs w:val="16"/>
                <w:lang w:val="sr-Latn-ME"/>
              </w:rPr>
              <w:t xml:space="preserve">IBD iz različitih perspektiva i prevazilaženje tabua,predavač dr Damir Muhović </w:t>
            </w:r>
          </w:p>
          <w:p w14:paraId="70A1A2A5" w14:textId="3D478360" w:rsidR="00CE5366" w:rsidRPr="00177402" w:rsidRDefault="00CE5366" w:rsidP="00177402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bCs/>
                <w:sz w:val="16"/>
                <w:szCs w:val="16"/>
                <w:lang w:val="sr-Latn-ME"/>
              </w:rPr>
            </w:pPr>
            <w:r w:rsidRPr="00177402">
              <w:rPr>
                <w:rFonts w:cstheme="minorHAnsi"/>
                <w:bCs/>
                <w:sz w:val="16"/>
                <w:szCs w:val="16"/>
                <w:lang w:val="sr-Latn-ME"/>
              </w:rPr>
              <w:t>IBD u dječijoj populaciji i uticaj na kvalitet života,predavač dr Veselinka Đurišić</w:t>
            </w:r>
          </w:p>
          <w:p w14:paraId="03E9872F" w14:textId="64FBB3D0" w:rsidR="00CE5366" w:rsidRPr="00177402" w:rsidRDefault="00CE5366" w:rsidP="00177402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bCs/>
                <w:sz w:val="16"/>
                <w:szCs w:val="16"/>
                <w:lang w:val="sr-Latn-ME"/>
              </w:rPr>
            </w:pPr>
            <w:r w:rsidRPr="00177402">
              <w:rPr>
                <w:rFonts w:cstheme="minorHAnsi"/>
                <w:bCs/>
                <w:sz w:val="16"/>
                <w:szCs w:val="16"/>
                <w:lang w:val="sr-Latn-ME"/>
              </w:rPr>
              <w:t>Diskusija</w:t>
            </w:r>
          </w:p>
          <w:p w14:paraId="3A3A42EB" w14:textId="41665EF7" w:rsidR="00CE5366" w:rsidRPr="00177402" w:rsidRDefault="00CE5366" w:rsidP="00177402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64401D7" w14:textId="77777777" w:rsidR="00E0480A" w:rsidRPr="00177402" w:rsidRDefault="00E0480A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39E4AF56" w14:textId="77777777" w:rsidR="00E0480A" w:rsidRPr="00177402" w:rsidRDefault="00E0480A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20D06073" w14:textId="77777777" w:rsidR="00E0480A" w:rsidRPr="00177402" w:rsidRDefault="00E0480A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1BC912FF" w14:textId="5CF4C025" w:rsidR="00CE5366" w:rsidRPr="00177402" w:rsidRDefault="00CE5366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>19.maj.2025 u</w:t>
            </w:r>
            <w:r w:rsidR="00E0480A" w:rsidRPr="00177402">
              <w:rPr>
                <w:rFonts w:cstheme="minorHAnsi"/>
                <w:b/>
                <w:sz w:val="16"/>
                <w:szCs w:val="16"/>
              </w:rPr>
              <w:t xml:space="preserve"> </w:t>
            </w:r>
            <w:r w:rsidRPr="00177402">
              <w:rPr>
                <w:rFonts w:cstheme="minorHAnsi"/>
                <w:b/>
                <w:sz w:val="16"/>
                <w:szCs w:val="16"/>
              </w:rPr>
              <w:t>13:00</w:t>
            </w:r>
          </w:p>
          <w:p w14:paraId="3DB45FDA" w14:textId="65043066" w:rsidR="00CE5366" w:rsidRPr="00177402" w:rsidRDefault="00E0480A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>a</w:t>
            </w:r>
            <w:r w:rsidR="00CE5366" w:rsidRPr="00177402">
              <w:rPr>
                <w:rFonts w:cstheme="minorHAnsi"/>
                <w:b/>
                <w:sz w:val="16"/>
                <w:szCs w:val="16"/>
              </w:rPr>
              <w:t>fmiteatar  I</w:t>
            </w:r>
            <w:r w:rsidRPr="00177402">
              <w:rPr>
                <w:rFonts w:cstheme="minorHAnsi"/>
                <w:b/>
                <w:sz w:val="16"/>
                <w:szCs w:val="16"/>
              </w:rPr>
              <w:t>BD</w:t>
            </w:r>
          </w:p>
          <w:p w14:paraId="5A359C42" w14:textId="77777777" w:rsidR="00CE5366" w:rsidRPr="00177402" w:rsidRDefault="00CE5366" w:rsidP="0017740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14:paraId="6825FF72" w14:textId="37979CF1" w:rsidR="00CE5366" w:rsidRPr="00177402" w:rsidRDefault="00CE5366" w:rsidP="00177402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CE5366" w:rsidRPr="00177402" w14:paraId="5D776524" w14:textId="77777777" w:rsidTr="00177402">
        <w:trPr>
          <w:trHeight w:val="1430"/>
        </w:trPr>
        <w:tc>
          <w:tcPr>
            <w:tcW w:w="567" w:type="dxa"/>
          </w:tcPr>
          <w:p w14:paraId="5CC70528" w14:textId="77777777" w:rsidR="00CE5366" w:rsidRPr="00177402" w:rsidRDefault="00CE5366" w:rsidP="00177402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49099FC6" w14:textId="77777777" w:rsidR="00F223F9" w:rsidRDefault="00F223F9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5CDB6448" w14:textId="77777777" w:rsidR="00F223F9" w:rsidRDefault="00F223F9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5A1DC192" w14:textId="114345DA" w:rsidR="00CE5366" w:rsidRPr="00177402" w:rsidRDefault="00CE5366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>Centar za patologiju</w:t>
            </w:r>
          </w:p>
        </w:tc>
        <w:tc>
          <w:tcPr>
            <w:tcW w:w="7371" w:type="dxa"/>
          </w:tcPr>
          <w:p w14:paraId="5D34F7CE" w14:textId="5D03607D" w:rsidR="00CE5366" w:rsidRPr="00177402" w:rsidRDefault="00CE5366" w:rsidP="00177402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177402">
              <w:rPr>
                <w:rFonts w:cstheme="minorHAnsi"/>
                <w:b/>
                <w:bCs/>
                <w:sz w:val="16"/>
                <w:szCs w:val="16"/>
              </w:rPr>
              <w:t xml:space="preserve">TEMA: </w:t>
            </w:r>
            <w:r w:rsidR="00177402" w:rsidRPr="00177402">
              <w:rPr>
                <w:rFonts w:cstheme="minorHAnsi"/>
                <w:b/>
                <w:bCs/>
                <w:sz w:val="16"/>
                <w:szCs w:val="16"/>
              </w:rPr>
              <w:t>Kliničko-patološka dijagnostika buloznih dermatoza</w:t>
            </w:r>
          </w:p>
          <w:p w14:paraId="4AAA2E8A" w14:textId="373890B9" w:rsidR="00177402" w:rsidRPr="00177402" w:rsidRDefault="00177402" w:rsidP="00177402">
            <w:pPr>
              <w:pStyle w:val="ListParagraph"/>
              <w:numPr>
                <w:ilvl w:val="0"/>
                <w:numId w:val="25"/>
              </w:numPr>
              <w:rPr>
                <w:rFonts w:cstheme="minorHAnsi"/>
                <w:bCs/>
                <w:sz w:val="16"/>
                <w:szCs w:val="16"/>
              </w:rPr>
            </w:pPr>
            <w:r w:rsidRPr="00177402">
              <w:rPr>
                <w:rFonts w:cstheme="minorHAnsi"/>
                <w:bCs/>
                <w:sz w:val="16"/>
                <w:szCs w:val="16"/>
              </w:rPr>
              <w:t xml:space="preserve">Klinička slika i dijagnostika buloznih dermatoza, predavač dr sc. med Mirjana Bakić </w:t>
            </w:r>
          </w:p>
          <w:p w14:paraId="5464CB50" w14:textId="77777777" w:rsidR="00177402" w:rsidRPr="00177402" w:rsidRDefault="00177402" w:rsidP="00177402">
            <w:pPr>
              <w:pStyle w:val="ListParagraph"/>
              <w:numPr>
                <w:ilvl w:val="0"/>
                <w:numId w:val="25"/>
              </w:numPr>
              <w:rPr>
                <w:rFonts w:cstheme="minorHAnsi"/>
                <w:bCs/>
                <w:sz w:val="16"/>
                <w:szCs w:val="16"/>
              </w:rPr>
            </w:pPr>
            <w:r w:rsidRPr="00177402">
              <w:rPr>
                <w:rFonts w:cstheme="minorHAnsi"/>
                <w:bCs/>
                <w:sz w:val="16"/>
                <w:szCs w:val="16"/>
              </w:rPr>
              <w:t>Patohistološka analiza buloznih kožnih lezija, predavač doc dr Mirjana Miladinović</w:t>
            </w:r>
          </w:p>
          <w:p w14:paraId="4297E969" w14:textId="01B30B71" w:rsidR="00177402" w:rsidRPr="00177402" w:rsidRDefault="00177402" w:rsidP="00177402">
            <w:pPr>
              <w:pStyle w:val="ListParagraph"/>
              <w:numPr>
                <w:ilvl w:val="0"/>
                <w:numId w:val="25"/>
              </w:numPr>
              <w:rPr>
                <w:rFonts w:cstheme="minorHAnsi"/>
                <w:bCs/>
                <w:sz w:val="16"/>
                <w:szCs w:val="16"/>
              </w:rPr>
            </w:pPr>
            <w:r w:rsidRPr="00177402">
              <w:rPr>
                <w:rFonts w:cstheme="minorHAnsi"/>
                <w:bCs/>
                <w:sz w:val="16"/>
                <w:szCs w:val="16"/>
              </w:rPr>
              <w:t>diskusija</w:t>
            </w:r>
          </w:p>
        </w:tc>
        <w:tc>
          <w:tcPr>
            <w:tcW w:w="2835" w:type="dxa"/>
          </w:tcPr>
          <w:p w14:paraId="13D772E7" w14:textId="77777777" w:rsidR="00177402" w:rsidRPr="00177402" w:rsidRDefault="00177402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33E11523" w14:textId="77777777" w:rsidR="00177402" w:rsidRPr="00177402" w:rsidRDefault="00177402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28E08E32" w14:textId="7782627A" w:rsidR="00CE5366" w:rsidRPr="00177402" w:rsidRDefault="00177402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>26.maj 2025 u</w:t>
            </w:r>
          </w:p>
          <w:p w14:paraId="34898F18" w14:textId="77777777" w:rsidR="00177402" w:rsidRPr="00177402" w:rsidRDefault="00177402" w:rsidP="00177402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6"/>
              </w:rPr>
            </w:pPr>
            <w:r w:rsidRPr="00177402">
              <w:rPr>
                <w:rFonts w:eastAsia="Times New Roman" w:cstheme="minorHAnsi"/>
                <w:b/>
                <w:color w:val="000000"/>
                <w:sz w:val="16"/>
                <w:szCs w:val="16"/>
              </w:rPr>
              <w:t>sala za sastanke KCCG</w:t>
            </w:r>
          </w:p>
          <w:p w14:paraId="58E24626" w14:textId="5A84849E" w:rsidR="00177402" w:rsidRPr="00177402" w:rsidRDefault="00177402" w:rsidP="00177402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CE5366" w:rsidRPr="00177402" w14:paraId="2F53F5CE" w14:textId="77777777" w:rsidTr="00177402">
        <w:tc>
          <w:tcPr>
            <w:tcW w:w="567" w:type="dxa"/>
          </w:tcPr>
          <w:p w14:paraId="48700246" w14:textId="77777777" w:rsidR="00CE5366" w:rsidRPr="00177402" w:rsidRDefault="00CE5366" w:rsidP="00177402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7316578A" w14:textId="77777777" w:rsidR="00F223F9" w:rsidRDefault="00F223F9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3568CE09" w14:textId="77777777" w:rsidR="00F223F9" w:rsidRDefault="00F223F9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2617FF13" w14:textId="3B292B24" w:rsidR="00CE5366" w:rsidRPr="00177402" w:rsidRDefault="00CE5366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>Interna klinika,</w:t>
            </w:r>
          </w:p>
          <w:p w14:paraId="0C141C5D" w14:textId="05F3DA06" w:rsidR="00CE5366" w:rsidRPr="00177402" w:rsidRDefault="00CE5366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>Odjeljenje endokrinologije</w:t>
            </w:r>
          </w:p>
        </w:tc>
        <w:tc>
          <w:tcPr>
            <w:tcW w:w="7371" w:type="dxa"/>
          </w:tcPr>
          <w:p w14:paraId="7DC6FAD8" w14:textId="6459ACA5" w:rsidR="00CE5366" w:rsidRPr="00177402" w:rsidRDefault="00CE5366" w:rsidP="00177402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177402">
              <w:rPr>
                <w:rFonts w:cstheme="minorHAnsi"/>
                <w:b/>
                <w:bCs/>
                <w:sz w:val="16"/>
                <w:szCs w:val="16"/>
              </w:rPr>
              <w:t xml:space="preserve">TEMA: </w:t>
            </w:r>
            <w:r w:rsidRPr="00177402">
              <w:rPr>
                <w:rFonts w:cstheme="minorHAnsi"/>
                <w:sz w:val="16"/>
                <w:szCs w:val="16"/>
              </w:rPr>
              <w:t xml:space="preserve"> </w:t>
            </w:r>
            <w:r w:rsidRPr="00177402">
              <w:rPr>
                <w:rFonts w:cstheme="minorHAnsi"/>
                <w:b/>
                <w:bCs/>
                <w:sz w:val="16"/>
                <w:szCs w:val="16"/>
              </w:rPr>
              <w:t>Dijabetes i gojaznost faktori rizika za kardiovaskularne bolesti</w:t>
            </w:r>
          </w:p>
          <w:p w14:paraId="28A045A6" w14:textId="33545BD5" w:rsidR="00CE5366" w:rsidRPr="00177402" w:rsidRDefault="00CE5366" w:rsidP="00177402">
            <w:pPr>
              <w:pStyle w:val="ListParagraph"/>
              <w:numPr>
                <w:ilvl w:val="0"/>
                <w:numId w:val="18"/>
              </w:numPr>
              <w:rPr>
                <w:rFonts w:cstheme="minorHAnsi"/>
                <w:sz w:val="16"/>
                <w:szCs w:val="16"/>
              </w:rPr>
            </w:pPr>
            <w:r w:rsidRPr="00177402">
              <w:rPr>
                <w:rFonts w:cstheme="minorHAnsi"/>
                <w:sz w:val="16"/>
                <w:szCs w:val="16"/>
              </w:rPr>
              <w:t xml:space="preserve">Dijabetes melitus tip 1, predavač doc dr Sanja Medenica </w:t>
            </w:r>
          </w:p>
          <w:p w14:paraId="279CBF4F" w14:textId="008AEDC8" w:rsidR="00CE5366" w:rsidRPr="00177402" w:rsidRDefault="00CE5366" w:rsidP="00177402">
            <w:pPr>
              <w:pStyle w:val="ListParagraph"/>
              <w:numPr>
                <w:ilvl w:val="0"/>
                <w:numId w:val="18"/>
              </w:numPr>
              <w:rPr>
                <w:rFonts w:cstheme="minorHAnsi"/>
                <w:sz w:val="16"/>
                <w:szCs w:val="16"/>
              </w:rPr>
            </w:pPr>
            <w:r w:rsidRPr="00177402">
              <w:rPr>
                <w:rFonts w:cstheme="minorHAnsi"/>
                <w:sz w:val="16"/>
                <w:szCs w:val="16"/>
              </w:rPr>
              <w:t>Dijabetes melitus tip 2, predavač  dr sc med Sreten Kavaric</w:t>
            </w:r>
          </w:p>
          <w:p w14:paraId="59C3A256" w14:textId="77777777" w:rsidR="00CE5366" w:rsidRPr="00177402" w:rsidRDefault="00CE5366" w:rsidP="00177402">
            <w:pPr>
              <w:pStyle w:val="ListParagraph"/>
              <w:numPr>
                <w:ilvl w:val="0"/>
                <w:numId w:val="18"/>
              </w:numPr>
              <w:rPr>
                <w:rFonts w:cstheme="minorHAnsi"/>
                <w:sz w:val="16"/>
                <w:szCs w:val="16"/>
              </w:rPr>
            </w:pPr>
            <w:r w:rsidRPr="00177402">
              <w:rPr>
                <w:rFonts w:cstheme="minorHAnsi"/>
                <w:sz w:val="16"/>
                <w:szCs w:val="16"/>
              </w:rPr>
              <w:t>Gojaznost, predavač dr Djordjije Krnjevic</w:t>
            </w:r>
          </w:p>
          <w:p w14:paraId="0EDF2238" w14:textId="59D35F3D" w:rsidR="00CE5366" w:rsidRPr="00177402" w:rsidRDefault="00CE5366" w:rsidP="00177402">
            <w:pPr>
              <w:pStyle w:val="ListParagraph"/>
              <w:numPr>
                <w:ilvl w:val="0"/>
                <w:numId w:val="18"/>
              </w:numPr>
              <w:rPr>
                <w:rFonts w:cstheme="minorHAnsi"/>
                <w:sz w:val="16"/>
                <w:szCs w:val="16"/>
              </w:rPr>
            </w:pPr>
            <w:r w:rsidRPr="00177402">
              <w:rPr>
                <w:rFonts w:cstheme="minorHAnsi"/>
                <w:sz w:val="16"/>
                <w:szCs w:val="16"/>
              </w:rPr>
              <w:t>Diskusija</w:t>
            </w:r>
          </w:p>
          <w:p w14:paraId="4363F08C" w14:textId="16541670" w:rsidR="00CE5366" w:rsidRPr="00177402" w:rsidRDefault="00CE5366" w:rsidP="00177402">
            <w:pPr>
              <w:rPr>
                <w:rFonts w:cstheme="minorHAnsi"/>
                <w:sz w:val="16"/>
                <w:szCs w:val="16"/>
              </w:rPr>
            </w:pPr>
          </w:p>
          <w:p w14:paraId="7A90C298" w14:textId="77777777" w:rsidR="00CE5366" w:rsidRPr="00177402" w:rsidRDefault="00CE5366" w:rsidP="00177402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BEF72FE" w14:textId="77777777" w:rsidR="00E0480A" w:rsidRPr="00177402" w:rsidRDefault="00E0480A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389D3D19" w14:textId="77777777" w:rsidR="00E0480A" w:rsidRPr="00177402" w:rsidRDefault="00E0480A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2074548A" w14:textId="148D41B3" w:rsidR="00CE5366" w:rsidRPr="00177402" w:rsidRDefault="00CE5366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>27.</w:t>
            </w:r>
            <w:r w:rsidR="00177402" w:rsidRPr="00177402">
              <w:rPr>
                <w:rFonts w:cstheme="minorHAnsi"/>
                <w:b/>
                <w:sz w:val="16"/>
                <w:szCs w:val="16"/>
              </w:rPr>
              <w:t>m</w:t>
            </w:r>
            <w:r w:rsidRPr="00177402">
              <w:rPr>
                <w:rFonts w:cstheme="minorHAnsi"/>
                <w:b/>
                <w:sz w:val="16"/>
                <w:szCs w:val="16"/>
              </w:rPr>
              <w:t>aj 2025</w:t>
            </w:r>
            <w:r w:rsidR="00E0480A" w:rsidRPr="00177402">
              <w:rPr>
                <w:rFonts w:cstheme="minorHAnsi"/>
                <w:b/>
                <w:sz w:val="16"/>
                <w:szCs w:val="16"/>
              </w:rPr>
              <w:t xml:space="preserve">. </w:t>
            </w:r>
            <w:r w:rsidRPr="00177402">
              <w:rPr>
                <w:rFonts w:cstheme="minorHAnsi"/>
                <w:b/>
                <w:sz w:val="16"/>
                <w:szCs w:val="16"/>
              </w:rPr>
              <w:t xml:space="preserve">u </w:t>
            </w:r>
            <w:r w:rsidR="000D6D37">
              <w:rPr>
                <w:rFonts w:cstheme="minorHAnsi"/>
                <w:b/>
                <w:sz w:val="16"/>
                <w:szCs w:val="16"/>
              </w:rPr>
              <w:t>9:30</w:t>
            </w:r>
          </w:p>
          <w:p w14:paraId="29DBF3FF" w14:textId="669CC949" w:rsidR="00CE5366" w:rsidRPr="00177402" w:rsidRDefault="00E0480A" w:rsidP="00177402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6"/>
              </w:rPr>
            </w:pPr>
            <w:r w:rsidRPr="00177402">
              <w:rPr>
                <w:rFonts w:eastAsia="Times New Roman" w:cstheme="minorHAnsi"/>
                <w:b/>
                <w:color w:val="000000"/>
                <w:sz w:val="16"/>
                <w:szCs w:val="16"/>
              </w:rPr>
              <w:t>s</w:t>
            </w:r>
            <w:r w:rsidR="00CE5366" w:rsidRPr="00177402">
              <w:rPr>
                <w:rFonts w:eastAsia="Times New Roman" w:cstheme="minorHAnsi"/>
                <w:b/>
                <w:color w:val="000000"/>
                <w:sz w:val="16"/>
                <w:szCs w:val="16"/>
              </w:rPr>
              <w:t>al</w:t>
            </w:r>
            <w:r w:rsidRPr="00177402">
              <w:rPr>
                <w:rFonts w:eastAsia="Times New Roman" w:cstheme="minorHAnsi"/>
                <w:b/>
                <w:color w:val="000000"/>
                <w:sz w:val="16"/>
                <w:szCs w:val="16"/>
              </w:rPr>
              <w:t>a</w:t>
            </w:r>
            <w:r w:rsidR="00CE5366" w:rsidRPr="00177402">
              <w:rPr>
                <w:rFonts w:eastAsia="Times New Roman" w:cstheme="minorHAnsi"/>
                <w:b/>
                <w:color w:val="000000"/>
                <w:sz w:val="16"/>
                <w:szCs w:val="16"/>
              </w:rPr>
              <w:t xml:space="preserve"> za sastanke KCCG</w:t>
            </w:r>
          </w:p>
          <w:p w14:paraId="1E8644DF" w14:textId="27E2D49B" w:rsidR="00CE5366" w:rsidRPr="00177402" w:rsidRDefault="00CE5366" w:rsidP="00177402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CE5366" w:rsidRPr="00177402" w14:paraId="02BB827F" w14:textId="77777777" w:rsidTr="00177402">
        <w:tc>
          <w:tcPr>
            <w:tcW w:w="567" w:type="dxa"/>
          </w:tcPr>
          <w:p w14:paraId="00E3202A" w14:textId="77777777" w:rsidR="00CE5366" w:rsidRPr="00177402" w:rsidRDefault="00CE5366" w:rsidP="00177402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5649E4A2" w14:textId="77777777" w:rsidR="00177402" w:rsidRPr="00177402" w:rsidRDefault="00177402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2455ADA5" w14:textId="3DC5DB35" w:rsidR="00CE5366" w:rsidRPr="00177402" w:rsidRDefault="00E0480A" w:rsidP="00612181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177402">
              <w:rPr>
                <w:rFonts w:cstheme="minorHAnsi"/>
                <w:b/>
                <w:sz w:val="16"/>
                <w:szCs w:val="16"/>
              </w:rPr>
              <w:t xml:space="preserve">Centar za kliničko bolničku dijagnostiku </w:t>
            </w:r>
          </w:p>
        </w:tc>
        <w:tc>
          <w:tcPr>
            <w:tcW w:w="7371" w:type="dxa"/>
          </w:tcPr>
          <w:p w14:paraId="29EC83E3" w14:textId="77777777" w:rsidR="00CE5366" w:rsidRPr="00177402" w:rsidRDefault="00CE5366" w:rsidP="00177402">
            <w:pPr>
              <w:shd w:val="clear" w:color="auto" w:fill="FFFFFF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17740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TEMA:Dileme i kontraverze u tumačenju laboratrijskih rezultata</w:t>
            </w:r>
          </w:p>
          <w:p w14:paraId="26D40B94" w14:textId="6A3C83F3" w:rsidR="00CE5366" w:rsidRPr="00177402" w:rsidRDefault="00CE5366" w:rsidP="00177402">
            <w:pPr>
              <w:pStyle w:val="ListParagraph"/>
              <w:numPr>
                <w:ilvl w:val="0"/>
                <w:numId w:val="15"/>
              </w:numPr>
              <w:shd w:val="clear" w:color="auto" w:fill="FFFFFF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177402">
              <w:rPr>
                <w:rFonts w:eastAsia="Times New Roman" w:cstheme="minorHAnsi"/>
                <w:color w:val="000000"/>
                <w:sz w:val="16"/>
                <w:szCs w:val="16"/>
              </w:rPr>
              <w:t>Makro TSH i makro forme peptidnih hormona,predavač dr Irena Barać</w:t>
            </w:r>
          </w:p>
          <w:p w14:paraId="2FCCF5BF" w14:textId="63934C8E" w:rsidR="00CE5366" w:rsidRPr="00177402" w:rsidRDefault="00CE5366" w:rsidP="00177402">
            <w:pPr>
              <w:pStyle w:val="ListParagraph"/>
              <w:numPr>
                <w:ilvl w:val="0"/>
                <w:numId w:val="15"/>
              </w:numPr>
              <w:shd w:val="clear" w:color="auto" w:fill="FFFFFF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177402">
              <w:rPr>
                <w:rFonts w:eastAsia="Times New Roman" w:cstheme="minorHAnsi"/>
                <w:color w:val="000000"/>
                <w:sz w:val="16"/>
                <w:szCs w:val="16"/>
              </w:rPr>
              <w:t>Ca19.9-interferencije,predavač dr Jelena Boljević</w:t>
            </w:r>
          </w:p>
          <w:p w14:paraId="36A545F0" w14:textId="4A253C23" w:rsidR="00CE5366" w:rsidRPr="00177402" w:rsidRDefault="00CE5366" w:rsidP="00177402">
            <w:pPr>
              <w:pStyle w:val="ListParagraph"/>
              <w:numPr>
                <w:ilvl w:val="0"/>
                <w:numId w:val="15"/>
              </w:numPr>
              <w:shd w:val="clear" w:color="auto" w:fill="FFFFFF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177402">
              <w:rPr>
                <w:rFonts w:eastAsia="Times New Roman" w:cstheme="minorHAnsi"/>
                <w:color w:val="000000"/>
                <w:sz w:val="16"/>
                <w:szCs w:val="16"/>
              </w:rPr>
              <w:t>Diskusija</w:t>
            </w:r>
          </w:p>
          <w:p w14:paraId="05F36A3D" w14:textId="77777777" w:rsidR="00CE5366" w:rsidRPr="00177402" w:rsidRDefault="00CE5366" w:rsidP="00177402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0B72A21" w14:textId="77777777" w:rsidR="00E0480A" w:rsidRPr="00177402" w:rsidRDefault="00E0480A" w:rsidP="00177402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green"/>
              </w:rPr>
            </w:pPr>
          </w:p>
          <w:p w14:paraId="65E8C155" w14:textId="3AC366AE" w:rsidR="00E0480A" w:rsidRPr="00177402" w:rsidRDefault="000D6D37" w:rsidP="001774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 xml:space="preserve">6. </w:t>
            </w:r>
            <w:r w:rsidR="00E0480A" w:rsidRPr="00177402">
              <w:rPr>
                <w:rFonts w:cstheme="minorHAnsi"/>
                <w:b/>
                <w:sz w:val="16"/>
                <w:szCs w:val="16"/>
              </w:rPr>
              <w:t>jun 2025. u 10:00</w:t>
            </w:r>
          </w:p>
          <w:p w14:paraId="2D4DBEA9" w14:textId="77777777" w:rsidR="00E0480A" w:rsidRPr="00177402" w:rsidRDefault="00E0480A" w:rsidP="00177402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6"/>
              </w:rPr>
            </w:pPr>
            <w:r w:rsidRPr="00177402">
              <w:rPr>
                <w:rFonts w:eastAsia="Times New Roman" w:cstheme="minorHAnsi"/>
                <w:b/>
                <w:color w:val="000000"/>
                <w:sz w:val="16"/>
                <w:szCs w:val="16"/>
              </w:rPr>
              <w:t>sala za sastanke KCCG</w:t>
            </w:r>
          </w:p>
          <w:p w14:paraId="663F563A" w14:textId="033DAF58" w:rsidR="00CE5366" w:rsidRPr="00177402" w:rsidRDefault="00CE5366" w:rsidP="00177402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</w:tbl>
    <w:p w14:paraId="1E872722" w14:textId="77777777" w:rsidR="00592CC4" w:rsidRPr="00177402" w:rsidRDefault="00592CC4" w:rsidP="00592CC4">
      <w:pPr>
        <w:rPr>
          <w:rFonts w:cstheme="minorHAnsi"/>
          <w:sz w:val="16"/>
          <w:szCs w:val="16"/>
        </w:rPr>
      </w:pPr>
      <w:r w:rsidRPr="00177402">
        <w:rPr>
          <w:rFonts w:cstheme="minorHAnsi"/>
          <w:sz w:val="16"/>
          <w:szCs w:val="16"/>
        </w:rPr>
        <w:tab/>
      </w:r>
      <w:r w:rsidRPr="00177402">
        <w:rPr>
          <w:rFonts w:cstheme="minorHAnsi"/>
          <w:sz w:val="16"/>
          <w:szCs w:val="16"/>
        </w:rPr>
        <w:tab/>
      </w:r>
      <w:r w:rsidR="0056431F" w:rsidRPr="00177402">
        <w:rPr>
          <w:rFonts w:cstheme="minorHAnsi"/>
          <w:sz w:val="16"/>
          <w:szCs w:val="16"/>
        </w:rPr>
        <w:tab/>
      </w:r>
      <w:r w:rsidR="0056431F" w:rsidRPr="00177402">
        <w:rPr>
          <w:rFonts w:cstheme="minorHAnsi"/>
          <w:sz w:val="16"/>
          <w:szCs w:val="16"/>
        </w:rPr>
        <w:tab/>
      </w:r>
      <w:r w:rsidR="0056431F" w:rsidRPr="00177402">
        <w:rPr>
          <w:rFonts w:cstheme="minorHAnsi"/>
          <w:sz w:val="16"/>
          <w:szCs w:val="16"/>
        </w:rPr>
        <w:tab/>
      </w:r>
      <w:r w:rsidR="0056431F" w:rsidRPr="00177402">
        <w:rPr>
          <w:rFonts w:cstheme="minorHAnsi"/>
          <w:sz w:val="16"/>
          <w:szCs w:val="16"/>
        </w:rPr>
        <w:tab/>
      </w:r>
      <w:r w:rsidR="0056431F" w:rsidRPr="00177402">
        <w:rPr>
          <w:rFonts w:cstheme="minorHAnsi"/>
          <w:sz w:val="16"/>
          <w:szCs w:val="16"/>
        </w:rPr>
        <w:tab/>
      </w:r>
      <w:r w:rsidR="0056431F" w:rsidRPr="00177402">
        <w:rPr>
          <w:rFonts w:cstheme="minorHAnsi"/>
          <w:sz w:val="16"/>
          <w:szCs w:val="16"/>
        </w:rPr>
        <w:tab/>
      </w:r>
      <w:r w:rsidR="0056431F" w:rsidRPr="00177402">
        <w:rPr>
          <w:rFonts w:cstheme="minorHAnsi"/>
          <w:sz w:val="16"/>
          <w:szCs w:val="16"/>
        </w:rPr>
        <w:tab/>
      </w:r>
    </w:p>
    <w:p w14:paraId="509CDE64" w14:textId="276B8BB0" w:rsidR="00A26BB8" w:rsidRPr="002C7821" w:rsidRDefault="00592CC4" w:rsidP="00592CC4">
      <w:pPr>
        <w:rPr>
          <w:b/>
          <w:sz w:val="24"/>
          <w:szCs w:val="24"/>
        </w:rPr>
      </w:pPr>
      <w:r>
        <w:tab/>
      </w:r>
      <w:r>
        <w:tab/>
      </w:r>
      <w:r>
        <w:tab/>
      </w:r>
      <w:r w:rsidR="00916F58" w:rsidRPr="002C7821">
        <w:rPr>
          <w:b/>
          <w:sz w:val="24"/>
          <w:szCs w:val="24"/>
        </w:rPr>
        <w:t xml:space="preserve"> </w:t>
      </w:r>
    </w:p>
    <w:sectPr w:rsidR="00A26BB8" w:rsidRPr="002C7821" w:rsidSect="0033377C">
      <w:headerReference w:type="default" r:id="rId8"/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6C402B" w14:textId="77777777" w:rsidR="003D3332" w:rsidRDefault="003D3332" w:rsidP="00CE5366">
      <w:pPr>
        <w:spacing w:after="0" w:line="240" w:lineRule="auto"/>
      </w:pPr>
      <w:r>
        <w:separator/>
      </w:r>
    </w:p>
  </w:endnote>
  <w:endnote w:type="continuationSeparator" w:id="0">
    <w:p w14:paraId="0EC5FC70" w14:textId="77777777" w:rsidR="003D3332" w:rsidRDefault="003D3332" w:rsidP="00CE53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F1472F" w14:textId="77777777" w:rsidR="003D3332" w:rsidRDefault="003D3332" w:rsidP="00CE5366">
      <w:pPr>
        <w:spacing w:after="0" w:line="240" w:lineRule="auto"/>
      </w:pPr>
      <w:r>
        <w:separator/>
      </w:r>
    </w:p>
  </w:footnote>
  <w:footnote w:type="continuationSeparator" w:id="0">
    <w:p w14:paraId="6C7F5CCA" w14:textId="77777777" w:rsidR="003D3332" w:rsidRDefault="003D3332" w:rsidP="00CE53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CCA4E6" w14:textId="5B3EB0A1" w:rsidR="00CE5366" w:rsidRPr="001B561B" w:rsidRDefault="00CE5366" w:rsidP="001B561B">
    <w:pPr>
      <w:pStyle w:val="Header"/>
      <w:jc w:val="center"/>
      <w:rPr>
        <w:b/>
        <w:color w:val="1F4E79" w:themeColor="accent1" w:themeShade="80"/>
        <w:sz w:val="36"/>
        <w:szCs w:val="36"/>
        <w:lang w:val="sr-Latn-ME"/>
      </w:rPr>
    </w:pPr>
    <w:r w:rsidRPr="001B561B">
      <w:rPr>
        <w:b/>
        <w:color w:val="1F4E79" w:themeColor="accent1" w:themeShade="80"/>
        <w:sz w:val="36"/>
        <w:szCs w:val="36"/>
        <w:lang w:val="sr-Latn-ME"/>
      </w:rPr>
      <w:t>Raspored predavanja</w:t>
    </w:r>
    <w:r w:rsidRPr="001B561B">
      <w:rPr>
        <w:rFonts w:ascii="Calibri" w:hAnsi="Calibri" w:cs="Calibri"/>
        <w:b/>
        <w:color w:val="1F4E79" w:themeColor="accent1" w:themeShade="80"/>
        <w:sz w:val="36"/>
        <w:szCs w:val="36"/>
      </w:rPr>
      <w:t xml:space="preserve"> u okviru Kontinuirane medicinske edukacije (KME) Centar za nauku </w:t>
    </w:r>
    <w:r w:rsidR="00160C25">
      <w:rPr>
        <w:rFonts w:ascii="Calibri" w:hAnsi="Calibri" w:cs="Calibri"/>
        <w:b/>
        <w:color w:val="1F4E79" w:themeColor="accent1" w:themeShade="80"/>
        <w:sz w:val="36"/>
        <w:szCs w:val="36"/>
      </w:rPr>
      <w:t xml:space="preserve">koje se organizuju u </w:t>
    </w:r>
    <w:r w:rsidRPr="001B561B">
      <w:rPr>
        <w:rFonts w:ascii="Calibri" w:hAnsi="Calibri" w:cs="Calibri"/>
        <w:b/>
        <w:color w:val="1F4E79" w:themeColor="accent1" w:themeShade="80"/>
        <w:sz w:val="36"/>
        <w:szCs w:val="36"/>
      </w:rPr>
      <w:t>KCCG mart-jun 2025. godine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15B49"/>
    <w:multiLevelType w:val="hybridMultilevel"/>
    <w:tmpl w:val="803039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38651A"/>
    <w:multiLevelType w:val="hybridMultilevel"/>
    <w:tmpl w:val="BAECA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B67A8"/>
    <w:multiLevelType w:val="multilevel"/>
    <w:tmpl w:val="4DBC8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1D10DA"/>
    <w:multiLevelType w:val="multilevel"/>
    <w:tmpl w:val="4DBC8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013F95"/>
    <w:multiLevelType w:val="hybridMultilevel"/>
    <w:tmpl w:val="D05CF1D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7E6083"/>
    <w:multiLevelType w:val="hybridMultilevel"/>
    <w:tmpl w:val="B6E4BC4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73F66FE"/>
    <w:multiLevelType w:val="hybridMultilevel"/>
    <w:tmpl w:val="F02E9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672723"/>
    <w:multiLevelType w:val="hybridMultilevel"/>
    <w:tmpl w:val="F4A4C5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246FFE"/>
    <w:multiLevelType w:val="hybridMultilevel"/>
    <w:tmpl w:val="82C65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F8746A"/>
    <w:multiLevelType w:val="hybridMultilevel"/>
    <w:tmpl w:val="99CCD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F536AA"/>
    <w:multiLevelType w:val="hybridMultilevel"/>
    <w:tmpl w:val="D05CF1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070FC6"/>
    <w:multiLevelType w:val="hybridMultilevel"/>
    <w:tmpl w:val="A606D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0541FC"/>
    <w:multiLevelType w:val="hybridMultilevel"/>
    <w:tmpl w:val="8CF890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C0790C"/>
    <w:multiLevelType w:val="hybridMultilevel"/>
    <w:tmpl w:val="2A427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53613D"/>
    <w:multiLevelType w:val="multilevel"/>
    <w:tmpl w:val="517453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4120C5F"/>
    <w:multiLevelType w:val="hybridMultilevel"/>
    <w:tmpl w:val="B46E5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000D92"/>
    <w:multiLevelType w:val="hybridMultilevel"/>
    <w:tmpl w:val="9E2EE5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CB50CF"/>
    <w:multiLevelType w:val="hybridMultilevel"/>
    <w:tmpl w:val="A60ED2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9C2318"/>
    <w:multiLevelType w:val="hybridMultilevel"/>
    <w:tmpl w:val="0A8AA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AA2C0D"/>
    <w:multiLevelType w:val="hybridMultilevel"/>
    <w:tmpl w:val="8898CD44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44571F"/>
    <w:multiLevelType w:val="multilevel"/>
    <w:tmpl w:val="4DBC8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E9635F3"/>
    <w:multiLevelType w:val="hybridMultilevel"/>
    <w:tmpl w:val="8C40E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A85F4A"/>
    <w:multiLevelType w:val="multilevel"/>
    <w:tmpl w:val="E8628A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1EA66BE"/>
    <w:multiLevelType w:val="hybridMultilevel"/>
    <w:tmpl w:val="6B40E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520773"/>
    <w:multiLevelType w:val="hybridMultilevel"/>
    <w:tmpl w:val="5234E9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4"/>
  </w:num>
  <w:num w:numId="3">
    <w:abstractNumId w:val="10"/>
  </w:num>
  <w:num w:numId="4">
    <w:abstractNumId w:val="4"/>
  </w:num>
  <w:num w:numId="5">
    <w:abstractNumId w:val="5"/>
  </w:num>
  <w:num w:numId="6">
    <w:abstractNumId w:val="9"/>
  </w:num>
  <w:num w:numId="7">
    <w:abstractNumId w:val="18"/>
  </w:num>
  <w:num w:numId="8">
    <w:abstractNumId w:val="6"/>
  </w:num>
  <w:num w:numId="9">
    <w:abstractNumId w:val="11"/>
  </w:num>
  <w:num w:numId="10">
    <w:abstractNumId w:val="12"/>
  </w:num>
  <w:num w:numId="11">
    <w:abstractNumId w:val="21"/>
  </w:num>
  <w:num w:numId="12">
    <w:abstractNumId w:val="24"/>
  </w:num>
  <w:num w:numId="13">
    <w:abstractNumId w:val="17"/>
  </w:num>
  <w:num w:numId="14">
    <w:abstractNumId w:val="16"/>
  </w:num>
  <w:num w:numId="15">
    <w:abstractNumId w:val="1"/>
  </w:num>
  <w:num w:numId="16">
    <w:abstractNumId w:val="7"/>
  </w:num>
  <w:num w:numId="17">
    <w:abstractNumId w:val="13"/>
  </w:num>
  <w:num w:numId="18">
    <w:abstractNumId w:val="23"/>
  </w:num>
  <w:num w:numId="19">
    <w:abstractNumId w:val="22"/>
  </w:num>
  <w:num w:numId="20">
    <w:abstractNumId w:val="3"/>
  </w:num>
  <w:num w:numId="21">
    <w:abstractNumId w:val="20"/>
  </w:num>
  <w:num w:numId="22">
    <w:abstractNumId w:val="2"/>
  </w:num>
  <w:num w:numId="23">
    <w:abstractNumId w:val="0"/>
  </w:num>
  <w:num w:numId="24">
    <w:abstractNumId w:val="8"/>
  </w:num>
  <w:num w:numId="2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441"/>
    <w:rsid w:val="000044F7"/>
    <w:rsid w:val="00005F2F"/>
    <w:rsid w:val="0002498C"/>
    <w:rsid w:val="00035B8F"/>
    <w:rsid w:val="00061E93"/>
    <w:rsid w:val="000A3511"/>
    <w:rsid w:val="000C3E2A"/>
    <w:rsid w:val="000C4ADD"/>
    <w:rsid w:val="000D6D37"/>
    <w:rsid w:val="000F072A"/>
    <w:rsid w:val="001163A1"/>
    <w:rsid w:val="001546C5"/>
    <w:rsid w:val="00160C25"/>
    <w:rsid w:val="00165D3B"/>
    <w:rsid w:val="00177402"/>
    <w:rsid w:val="001800E9"/>
    <w:rsid w:val="0019272D"/>
    <w:rsid w:val="001B561B"/>
    <w:rsid w:val="00221F7C"/>
    <w:rsid w:val="00230703"/>
    <w:rsid w:val="00260450"/>
    <w:rsid w:val="00263029"/>
    <w:rsid w:val="00275093"/>
    <w:rsid w:val="00292EA9"/>
    <w:rsid w:val="002C7821"/>
    <w:rsid w:val="002C7DED"/>
    <w:rsid w:val="002E03DF"/>
    <w:rsid w:val="002E303A"/>
    <w:rsid w:val="00300167"/>
    <w:rsid w:val="00306798"/>
    <w:rsid w:val="0033377C"/>
    <w:rsid w:val="00357441"/>
    <w:rsid w:val="00367A7D"/>
    <w:rsid w:val="00385C92"/>
    <w:rsid w:val="003B1FD6"/>
    <w:rsid w:val="003D3332"/>
    <w:rsid w:val="003D3B7A"/>
    <w:rsid w:val="003F08EC"/>
    <w:rsid w:val="003F7084"/>
    <w:rsid w:val="004031AD"/>
    <w:rsid w:val="00406967"/>
    <w:rsid w:val="00455378"/>
    <w:rsid w:val="004566C2"/>
    <w:rsid w:val="0047034B"/>
    <w:rsid w:val="00482147"/>
    <w:rsid w:val="00500141"/>
    <w:rsid w:val="00503586"/>
    <w:rsid w:val="00521696"/>
    <w:rsid w:val="005242CD"/>
    <w:rsid w:val="00535C76"/>
    <w:rsid w:val="0056431F"/>
    <w:rsid w:val="00566C83"/>
    <w:rsid w:val="00592CC4"/>
    <w:rsid w:val="005A1E79"/>
    <w:rsid w:val="005D1F66"/>
    <w:rsid w:val="00612181"/>
    <w:rsid w:val="006310E0"/>
    <w:rsid w:val="00634FFD"/>
    <w:rsid w:val="00693DD1"/>
    <w:rsid w:val="006E2958"/>
    <w:rsid w:val="00733947"/>
    <w:rsid w:val="0073493E"/>
    <w:rsid w:val="00765105"/>
    <w:rsid w:val="0079771F"/>
    <w:rsid w:val="007A23D4"/>
    <w:rsid w:val="007B2505"/>
    <w:rsid w:val="008044DD"/>
    <w:rsid w:val="008160BA"/>
    <w:rsid w:val="00830806"/>
    <w:rsid w:val="00845AF3"/>
    <w:rsid w:val="008549E8"/>
    <w:rsid w:val="00873B17"/>
    <w:rsid w:val="00897A37"/>
    <w:rsid w:val="008B7B0B"/>
    <w:rsid w:val="00916F58"/>
    <w:rsid w:val="009734FC"/>
    <w:rsid w:val="009B4349"/>
    <w:rsid w:val="009B63AE"/>
    <w:rsid w:val="009D038F"/>
    <w:rsid w:val="009D2FF9"/>
    <w:rsid w:val="009E4CE9"/>
    <w:rsid w:val="009F5E96"/>
    <w:rsid w:val="00A10385"/>
    <w:rsid w:val="00A22708"/>
    <w:rsid w:val="00A26BB8"/>
    <w:rsid w:val="00A41DA4"/>
    <w:rsid w:val="00A545A5"/>
    <w:rsid w:val="00A818A0"/>
    <w:rsid w:val="00A8299D"/>
    <w:rsid w:val="00A86027"/>
    <w:rsid w:val="00AB09FA"/>
    <w:rsid w:val="00AD0764"/>
    <w:rsid w:val="00AD586B"/>
    <w:rsid w:val="00AE1DD1"/>
    <w:rsid w:val="00B27F09"/>
    <w:rsid w:val="00B4500F"/>
    <w:rsid w:val="00B7795B"/>
    <w:rsid w:val="00B91756"/>
    <w:rsid w:val="00B92B65"/>
    <w:rsid w:val="00BC44CD"/>
    <w:rsid w:val="00C06327"/>
    <w:rsid w:val="00C62BDC"/>
    <w:rsid w:val="00CE5366"/>
    <w:rsid w:val="00D028FC"/>
    <w:rsid w:val="00D052C5"/>
    <w:rsid w:val="00D25065"/>
    <w:rsid w:val="00D41BFC"/>
    <w:rsid w:val="00D91678"/>
    <w:rsid w:val="00DC39C9"/>
    <w:rsid w:val="00DC4868"/>
    <w:rsid w:val="00DD13C0"/>
    <w:rsid w:val="00DE348E"/>
    <w:rsid w:val="00E0480A"/>
    <w:rsid w:val="00E17435"/>
    <w:rsid w:val="00E17BB5"/>
    <w:rsid w:val="00E701F0"/>
    <w:rsid w:val="00E83BE3"/>
    <w:rsid w:val="00EE576C"/>
    <w:rsid w:val="00F223F9"/>
    <w:rsid w:val="00F30B67"/>
    <w:rsid w:val="00F9085A"/>
    <w:rsid w:val="00F92571"/>
    <w:rsid w:val="00FA28EF"/>
    <w:rsid w:val="00FB1134"/>
    <w:rsid w:val="00FD4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D91D2"/>
  <w15:chartTrackingRefBased/>
  <w15:docId w15:val="{03E7C964-839D-47FD-A930-30898C0D6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92C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92CC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553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37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E53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5366"/>
  </w:style>
  <w:style w:type="paragraph" w:styleId="Footer">
    <w:name w:val="footer"/>
    <w:basedOn w:val="Normal"/>
    <w:link w:val="FooterChar"/>
    <w:uiPriority w:val="99"/>
    <w:unhideWhenUsed/>
    <w:rsid w:val="00CE53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53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515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30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4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92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58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7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125903-2C19-49F8-891B-EEBB05E6F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891</Words>
  <Characters>5082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Jakšić</dc:creator>
  <cp:keywords/>
  <dc:description/>
  <cp:lastModifiedBy>gastro.ljekPC2</cp:lastModifiedBy>
  <cp:revision>2</cp:revision>
  <cp:lastPrinted>2025-03-20T12:16:00Z</cp:lastPrinted>
  <dcterms:created xsi:type="dcterms:W3CDTF">2025-11-10T08:45:00Z</dcterms:created>
  <dcterms:modified xsi:type="dcterms:W3CDTF">2025-11-10T08:45:00Z</dcterms:modified>
</cp:coreProperties>
</file>